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884406" w:rsidRDefault="000B2727" w:rsidP="00420A78">
      <w:pPr>
        <w:spacing w:before="100" w:beforeAutospacing="1" w:after="100" w:afterAutospacing="1"/>
        <w:jc w:val="center"/>
        <w:outlineLvl w:val="0"/>
        <w:rPr>
          <w:rFonts w:ascii="Calibri" w:hAnsi="Calibri" w:cs="Calibri"/>
          <w:b/>
          <w:bCs/>
          <w:color w:val="000000" w:themeColor="text1"/>
          <w:kern w:val="36"/>
          <w:sz w:val="40"/>
          <w:szCs w:val="40"/>
          <w:lang w:eastAsia="en-GB"/>
        </w:rPr>
      </w:pPr>
      <w:r w:rsidRPr="00884406">
        <w:rPr>
          <w:rFonts w:ascii="Calibri" w:hAnsi="Calibri" w:cs="Calibri"/>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884406" w:rsidRDefault="00DB09BA"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884406">
        <w:rPr>
          <w:rFonts w:ascii="Calibri" w:hAnsi="Calibri" w:cs="Calibri"/>
          <w:b/>
          <w:bCs/>
          <w:color w:val="000000" w:themeColor="text1"/>
          <w:kern w:val="36"/>
          <w:sz w:val="32"/>
          <w:szCs w:val="32"/>
          <w:lang w:eastAsia="en-GB"/>
        </w:rPr>
        <w:t>Newsletter from Daphne Marston, Natural England (South West)</w:t>
      </w:r>
    </w:p>
    <w:p w14:paraId="793BB568" w14:textId="65A94D5E" w:rsidR="00DB09BA" w:rsidRPr="00B26F41" w:rsidRDefault="00EC36E7"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B26F41">
        <w:rPr>
          <w:rFonts w:ascii="Calibri" w:hAnsi="Calibri" w:cs="Calibri"/>
          <w:b/>
          <w:bCs/>
          <w:color w:val="000000" w:themeColor="text1"/>
          <w:kern w:val="36"/>
          <w:sz w:val="32"/>
          <w:szCs w:val="32"/>
          <w:lang w:eastAsia="en-GB"/>
        </w:rPr>
        <w:t>1</w:t>
      </w:r>
      <w:r w:rsidR="004C438C">
        <w:rPr>
          <w:rFonts w:ascii="Calibri" w:hAnsi="Calibri" w:cs="Calibri"/>
          <w:b/>
          <w:bCs/>
          <w:color w:val="000000" w:themeColor="text1"/>
          <w:kern w:val="36"/>
          <w:sz w:val="32"/>
          <w:szCs w:val="32"/>
          <w:lang w:eastAsia="en-GB"/>
        </w:rPr>
        <w:t>0</w:t>
      </w:r>
      <w:r w:rsidR="006E1349" w:rsidRPr="00B26F41">
        <w:rPr>
          <w:rFonts w:ascii="Calibri" w:hAnsi="Calibri" w:cs="Calibri"/>
          <w:b/>
          <w:bCs/>
          <w:color w:val="000000" w:themeColor="text1"/>
          <w:kern w:val="36"/>
          <w:sz w:val="32"/>
          <w:szCs w:val="32"/>
          <w:lang w:eastAsia="en-GB"/>
        </w:rPr>
        <w:t>th</w:t>
      </w:r>
      <w:r w:rsidR="00F60BD9" w:rsidRPr="00B26F41">
        <w:rPr>
          <w:rFonts w:ascii="Calibri" w:hAnsi="Calibri" w:cs="Calibri"/>
          <w:b/>
          <w:bCs/>
          <w:color w:val="000000" w:themeColor="text1"/>
          <w:kern w:val="36"/>
          <w:sz w:val="32"/>
          <w:szCs w:val="32"/>
          <w:lang w:eastAsia="en-GB"/>
        </w:rPr>
        <w:t xml:space="preserve"> </w:t>
      </w:r>
      <w:r w:rsidRPr="00B26F41">
        <w:rPr>
          <w:rFonts w:ascii="Calibri" w:hAnsi="Calibri" w:cs="Calibri"/>
          <w:b/>
          <w:bCs/>
          <w:color w:val="000000" w:themeColor="text1"/>
          <w:kern w:val="36"/>
          <w:sz w:val="32"/>
          <w:szCs w:val="32"/>
          <w:lang w:eastAsia="en-GB"/>
        </w:rPr>
        <w:t>June</w:t>
      </w:r>
      <w:r w:rsidR="007C39A3" w:rsidRPr="00B26F41">
        <w:rPr>
          <w:rFonts w:ascii="Calibri" w:hAnsi="Calibri" w:cs="Calibri"/>
          <w:b/>
          <w:bCs/>
          <w:color w:val="000000" w:themeColor="text1"/>
          <w:kern w:val="36"/>
          <w:sz w:val="32"/>
          <w:szCs w:val="32"/>
          <w:lang w:eastAsia="en-GB"/>
        </w:rPr>
        <w:t xml:space="preserve"> </w:t>
      </w:r>
      <w:r w:rsidR="00DB09BA" w:rsidRPr="00B26F41">
        <w:rPr>
          <w:rFonts w:ascii="Calibri" w:hAnsi="Calibri" w:cs="Calibri"/>
          <w:b/>
          <w:bCs/>
          <w:color w:val="000000" w:themeColor="text1"/>
          <w:kern w:val="36"/>
          <w:sz w:val="32"/>
          <w:szCs w:val="32"/>
          <w:lang w:eastAsia="en-GB"/>
        </w:rPr>
        <w:t>202</w:t>
      </w:r>
      <w:r w:rsidR="00B60332" w:rsidRPr="00B26F41">
        <w:rPr>
          <w:rFonts w:ascii="Calibri" w:hAnsi="Calibri" w:cs="Calibri"/>
          <w:b/>
          <w:bCs/>
          <w:color w:val="000000" w:themeColor="text1"/>
          <w:kern w:val="36"/>
          <w:sz w:val="32"/>
          <w:szCs w:val="32"/>
          <w:lang w:eastAsia="en-GB"/>
        </w:rPr>
        <w:t>5</w:t>
      </w:r>
      <w:r w:rsidR="00CD76E1" w:rsidRPr="00B26F41">
        <w:rPr>
          <w:rFonts w:ascii="Calibri" w:hAnsi="Calibri" w:cs="Calibri"/>
          <w:b/>
          <w:bCs/>
          <w:color w:val="000000" w:themeColor="text1"/>
          <w:kern w:val="36"/>
          <w:sz w:val="32"/>
          <w:szCs w:val="32"/>
          <w:lang w:eastAsia="en-GB"/>
        </w:rPr>
        <w:t xml:space="preserve"> </w:t>
      </w:r>
    </w:p>
    <w:p w14:paraId="45D841F6" w14:textId="37B95E80" w:rsidR="00F153E6" w:rsidRPr="00B26F41" w:rsidRDefault="00DB09BA" w:rsidP="00F035E5">
      <w:pPr>
        <w:rPr>
          <w:rFonts w:ascii="Calibri" w:hAnsi="Calibri" w:cs="Calibri"/>
          <w:b/>
          <w:bCs/>
          <w:color w:val="000000" w:themeColor="text1"/>
        </w:rPr>
      </w:pPr>
      <w:r w:rsidRPr="00B26F41">
        <w:rPr>
          <w:rFonts w:ascii="Calibri" w:hAnsi="Calibri" w:cs="Calibri"/>
          <w:b/>
          <w:bCs/>
          <w:smallCaps/>
          <w:color w:val="000000" w:themeColor="text1"/>
          <w:sz w:val="32"/>
          <w:szCs w:val="32"/>
        </w:rPr>
        <w:t xml:space="preserve">News </w:t>
      </w:r>
    </w:p>
    <w:p w14:paraId="49400E83" w14:textId="177A342F" w:rsidR="00FE2A3A" w:rsidRPr="00B26F41" w:rsidRDefault="000C5462" w:rsidP="005E2C2C">
      <w:pPr>
        <w:spacing w:after="0" w:line="240" w:lineRule="auto"/>
        <w:rPr>
          <w:rFonts w:ascii="Calibri" w:hAnsi="Calibri" w:cs="Calibri"/>
          <w:b/>
          <w:bCs/>
          <w:smallCaps/>
          <w:color w:val="000000" w:themeColor="text1"/>
          <w:sz w:val="24"/>
          <w:szCs w:val="24"/>
        </w:rPr>
      </w:pPr>
      <w:r w:rsidRPr="00B26F41">
        <w:rPr>
          <w:rFonts w:ascii="Calibri" w:hAnsi="Calibri" w:cs="Calibri"/>
          <w:b/>
          <w:bCs/>
          <w:smallCaps/>
          <w:color w:val="000000" w:themeColor="text1"/>
          <w:sz w:val="24"/>
          <w:szCs w:val="24"/>
        </w:rPr>
        <w:t>Nat</w:t>
      </w:r>
      <w:r w:rsidR="00F63FDD" w:rsidRPr="00B26F41">
        <w:rPr>
          <w:rFonts w:ascii="Calibri" w:hAnsi="Calibri" w:cs="Calibri"/>
          <w:b/>
          <w:bCs/>
          <w:smallCaps/>
          <w:color w:val="000000" w:themeColor="text1"/>
          <w:sz w:val="24"/>
          <w:szCs w:val="24"/>
        </w:rPr>
        <w:t xml:space="preserve">ure for Health. A Resource Hub for Healthcare Sites </w:t>
      </w:r>
      <w:r w:rsidRPr="00B26F41">
        <w:rPr>
          <w:rFonts w:ascii="Calibri" w:hAnsi="Calibri" w:cs="Calibri"/>
          <w:b/>
          <w:bCs/>
          <w:smallCaps/>
          <w:color w:val="000000" w:themeColor="text1"/>
          <w:sz w:val="24"/>
          <w:szCs w:val="24"/>
        </w:rPr>
        <w:t xml:space="preserve"> </w:t>
      </w:r>
    </w:p>
    <w:p w14:paraId="7A71E37E" w14:textId="77777777" w:rsidR="00F63FDD" w:rsidRPr="00B26F41" w:rsidRDefault="00C4478C" w:rsidP="00F63FDD">
      <w:pPr>
        <w:spacing w:after="0" w:line="240" w:lineRule="auto"/>
        <w:rPr>
          <w:rFonts w:ascii="Calibri" w:hAnsi="Calibri" w:cs="Calibri"/>
          <w:bCs/>
          <w:color w:val="000000" w:themeColor="text1"/>
        </w:rPr>
      </w:pPr>
      <w:r w:rsidRPr="00C4478C">
        <w:rPr>
          <w:rFonts w:ascii="Calibri" w:hAnsi="Calibri" w:cs="Calibri"/>
          <w:bCs/>
          <w:color w:val="000000" w:themeColor="text1"/>
        </w:rPr>
        <w:t>'Nature for Health - A Resource Hub for Healthcare Sites' has now launched on the NHS Forest website. This has been developed as part of a collaborative project between Natural England and the Centre for Sustainable Healthcare, with support from NHS England. </w:t>
      </w:r>
    </w:p>
    <w:p w14:paraId="77932083" w14:textId="6B0EAD3E" w:rsidR="00C4478C" w:rsidRPr="00C4478C" w:rsidRDefault="00C4478C" w:rsidP="00F63FDD">
      <w:pPr>
        <w:spacing w:after="0" w:line="240" w:lineRule="auto"/>
        <w:rPr>
          <w:rFonts w:ascii="Calibri" w:hAnsi="Calibri" w:cs="Calibri"/>
          <w:bCs/>
          <w:color w:val="000000" w:themeColor="text1"/>
        </w:rPr>
      </w:pPr>
      <w:r w:rsidRPr="00C4478C">
        <w:rPr>
          <w:rFonts w:ascii="Calibri" w:hAnsi="Calibri" w:cs="Calibri"/>
          <w:bCs/>
          <w:color w:val="000000" w:themeColor="text1"/>
        </w:rPr>
        <w:t xml:space="preserve">The resource hub can be viewed here: </w:t>
      </w:r>
      <w:hyperlink r:id="rId8" w:tooltip="https://nhsforest.org/resources/" w:history="1">
        <w:r w:rsidRPr="00C4478C">
          <w:rPr>
            <w:rStyle w:val="Hyperlink"/>
            <w:rFonts w:ascii="Calibri" w:hAnsi="Calibri" w:cs="Calibri"/>
            <w:bCs/>
            <w:color w:val="000000" w:themeColor="text1"/>
          </w:rPr>
          <w:t>Resources Hub - NHS Forest</w:t>
        </w:r>
      </w:hyperlink>
    </w:p>
    <w:p w14:paraId="2EA57F5B" w14:textId="316D4978" w:rsidR="00C4478C" w:rsidRPr="00C4478C" w:rsidRDefault="00C4478C" w:rsidP="00F63FDD">
      <w:pPr>
        <w:spacing w:after="0" w:line="240" w:lineRule="auto"/>
        <w:rPr>
          <w:rFonts w:ascii="Calibri" w:hAnsi="Calibri" w:cs="Calibri"/>
          <w:bCs/>
          <w:color w:val="000000" w:themeColor="text1"/>
        </w:rPr>
      </w:pPr>
      <w:r w:rsidRPr="00C4478C">
        <w:rPr>
          <w:rFonts w:ascii="Calibri" w:hAnsi="Calibri" w:cs="Calibri"/>
          <w:bCs/>
          <w:color w:val="000000" w:themeColor="text1"/>
        </w:rPr>
        <w:t>Alongside development of the hub, The Centre for Sustainable Healthcare also produced a report for the project partners. The report details key challenges and resource gaps for the health sector, in bringing more nature onto sites and using these spaces to support patient care and staff wellbeing. The report also makes recommendations for how we can work collaboratively across sectors to begin to address these gaps and challenges. Whilst the report will not be formally published, a summary is available to share - please see attached. </w:t>
      </w:r>
    </w:p>
    <w:p w14:paraId="7F1EED03" w14:textId="77777777" w:rsidR="00F63FDD" w:rsidRPr="00B26F41" w:rsidRDefault="00C4478C" w:rsidP="00F63FDD">
      <w:pPr>
        <w:spacing w:after="0" w:line="240" w:lineRule="auto"/>
        <w:rPr>
          <w:rFonts w:ascii="Calibri" w:hAnsi="Calibri" w:cs="Calibri"/>
          <w:bCs/>
          <w:color w:val="000000" w:themeColor="text1"/>
        </w:rPr>
      </w:pPr>
      <w:r w:rsidRPr="00C4478C">
        <w:rPr>
          <w:rFonts w:ascii="Calibri" w:hAnsi="Calibri" w:cs="Calibri"/>
          <w:b/>
          <w:bCs/>
          <w:color w:val="000000" w:themeColor="text1"/>
        </w:rPr>
        <w:t>Join us on 25 June, 12:00–12:45 pm</w:t>
      </w:r>
      <w:r w:rsidRPr="00C4478C">
        <w:rPr>
          <w:rFonts w:ascii="Calibri" w:hAnsi="Calibri" w:cs="Calibri"/>
          <w:bCs/>
          <w:color w:val="000000" w:themeColor="text1"/>
        </w:rPr>
        <w:t xml:space="preserve">, as we introduce the Hub and explore how, together, we can create greener, healthier healthcare settings: </w:t>
      </w:r>
      <w:hyperlink r:id="rId9" w:history="1">
        <w:r w:rsidRPr="00C4478C">
          <w:rPr>
            <w:rStyle w:val="Hyperlink"/>
            <w:rFonts w:ascii="Calibri" w:hAnsi="Calibri" w:cs="Calibri"/>
            <w:bCs/>
            <w:color w:val="000000" w:themeColor="text1"/>
          </w:rPr>
          <w:t>Nature for Health - A Resource Hub for Healthcare Sites Tickets, Wed, Jun 25, 2025 at 12:00 PM | Eventbrite</w:t>
        </w:r>
      </w:hyperlink>
    </w:p>
    <w:p w14:paraId="6234F523" w14:textId="6800BB50" w:rsidR="00C4478C" w:rsidRPr="00C4478C" w:rsidRDefault="00C4478C" w:rsidP="00F63FDD">
      <w:pPr>
        <w:spacing w:after="0" w:line="240" w:lineRule="auto"/>
        <w:rPr>
          <w:rFonts w:ascii="Calibri" w:hAnsi="Calibri" w:cs="Calibri"/>
          <w:bCs/>
          <w:color w:val="000000" w:themeColor="text1"/>
        </w:rPr>
      </w:pPr>
      <w:r w:rsidRPr="00C4478C">
        <w:rPr>
          <w:rFonts w:ascii="Calibri" w:hAnsi="Calibri" w:cs="Calibri"/>
          <w:bCs/>
          <w:color w:val="000000" w:themeColor="text1"/>
        </w:rPr>
        <w:t>See also the following recently launched resources:</w:t>
      </w:r>
    </w:p>
    <w:p w14:paraId="24AD252B" w14:textId="77777777" w:rsidR="00C4478C" w:rsidRPr="00C4478C" w:rsidRDefault="00C4478C" w:rsidP="00F63FDD">
      <w:pPr>
        <w:numPr>
          <w:ilvl w:val="0"/>
          <w:numId w:val="32"/>
        </w:numPr>
        <w:spacing w:after="0" w:line="240" w:lineRule="auto"/>
        <w:rPr>
          <w:rFonts w:ascii="Calibri" w:hAnsi="Calibri" w:cs="Calibri"/>
          <w:bCs/>
          <w:color w:val="000000" w:themeColor="text1"/>
        </w:rPr>
      </w:pPr>
      <w:hyperlink r:id="rId10" w:history="1">
        <w:r w:rsidRPr="00C4478C">
          <w:rPr>
            <w:rStyle w:val="Hyperlink"/>
            <w:rFonts w:ascii="Calibri" w:hAnsi="Calibri" w:cs="Calibri"/>
            <w:bCs/>
            <w:color w:val="000000" w:themeColor="text1"/>
          </w:rPr>
          <w:t>GM NHS Green Spaces and Biodiversity Toolkit April 2025</w:t>
        </w:r>
      </w:hyperlink>
    </w:p>
    <w:p w14:paraId="2177BA37" w14:textId="77777777" w:rsidR="00C4478C" w:rsidRPr="00C4478C" w:rsidRDefault="00C4478C" w:rsidP="00F63FDD">
      <w:pPr>
        <w:numPr>
          <w:ilvl w:val="0"/>
          <w:numId w:val="32"/>
        </w:numPr>
        <w:spacing w:after="0" w:line="240" w:lineRule="auto"/>
        <w:rPr>
          <w:rFonts w:ascii="Calibri" w:hAnsi="Calibri" w:cs="Calibri"/>
          <w:bCs/>
          <w:color w:val="000000" w:themeColor="text1"/>
        </w:rPr>
      </w:pPr>
      <w:hyperlink r:id="rId11" w:history="1">
        <w:r w:rsidRPr="00C4478C">
          <w:rPr>
            <w:rStyle w:val="Hyperlink"/>
            <w:rFonts w:ascii="Calibri" w:hAnsi="Calibri" w:cs="Calibri"/>
            <w:bCs/>
            <w:color w:val="000000" w:themeColor="text1"/>
          </w:rPr>
          <w:t>Free Nature and Healthcare Module - NHS Forest</w:t>
        </w:r>
      </w:hyperlink>
    </w:p>
    <w:p w14:paraId="07E119BB" w14:textId="77777777" w:rsidR="00FE2A3A" w:rsidRPr="00B26F41" w:rsidRDefault="00FE2A3A" w:rsidP="00F361E2">
      <w:pPr>
        <w:jc w:val="center"/>
        <w:rPr>
          <w:rFonts w:ascii="Calibri" w:hAnsi="Calibri" w:cs="Calibri"/>
          <w:b/>
          <w:bCs/>
          <w:smallCaps/>
          <w:color w:val="000000" w:themeColor="text1"/>
          <w:sz w:val="36"/>
          <w:szCs w:val="36"/>
        </w:rPr>
      </w:pPr>
    </w:p>
    <w:p w14:paraId="1AC57FA8" w14:textId="397991F4" w:rsidR="00F361E2" w:rsidRPr="00B26F41" w:rsidRDefault="00F361E2" w:rsidP="00F361E2">
      <w:pPr>
        <w:jc w:val="center"/>
        <w:rPr>
          <w:rFonts w:ascii="Calibri" w:hAnsi="Calibri" w:cs="Calibri"/>
          <w:b/>
          <w:bCs/>
          <w:smallCaps/>
          <w:color w:val="000000" w:themeColor="text1"/>
          <w:sz w:val="36"/>
          <w:szCs w:val="36"/>
        </w:rPr>
      </w:pPr>
      <w:r w:rsidRPr="00B26F41">
        <w:rPr>
          <w:rFonts w:ascii="Calibri" w:hAnsi="Calibri" w:cs="Calibri"/>
          <w:b/>
          <w:bCs/>
          <w:smallCaps/>
          <w:color w:val="000000" w:themeColor="text1"/>
          <w:sz w:val="36"/>
          <w:szCs w:val="36"/>
        </w:rPr>
        <w:t>Funding opportunities</w:t>
      </w:r>
    </w:p>
    <w:p w14:paraId="25BF03CF" w14:textId="77777777" w:rsidR="00F361E2" w:rsidRPr="00B56DAB" w:rsidRDefault="00F361E2" w:rsidP="00F361E2">
      <w:pPr>
        <w:jc w:val="center"/>
        <w:rPr>
          <w:rFonts w:ascii="Calibri" w:hAnsi="Calibri" w:cs="Calibri"/>
          <w:smallCaps/>
          <w:color w:val="000000" w:themeColor="text1"/>
        </w:rPr>
      </w:pPr>
      <w:r w:rsidRPr="00B56DAB">
        <w:rPr>
          <w:rFonts w:ascii="Calibri" w:hAnsi="Calibri" w:cs="Calibri"/>
          <w:smallCaps/>
          <w:color w:val="000000" w:themeColor="text1"/>
        </w:rPr>
        <w:t>If you are successful in obtaining funding through any of these opportunities, I’d really be grateful if you could let me know</w:t>
      </w:r>
    </w:p>
    <w:p w14:paraId="3A2F4A1B" w14:textId="72F60FE8" w:rsidR="00AA03EA" w:rsidRPr="00B56DAB" w:rsidRDefault="00CA6B8C" w:rsidP="006775F5">
      <w:pPr>
        <w:pStyle w:val="NormalWeb"/>
        <w:spacing w:line="360" w:lineRule="auto"/>
        <w:jc w:val="center"/>
        <w:rPr>
          <w:color w:val="000000" w:themeColor="text1"/>
        </w:rPr>
      </w:pPr>
      <w:r w:rsidRPr="00B56DAB">
        <w:rPr>
          <w:b/>
          <w:bCs/>
          <w:smallCaps/>
          <w:color w:val="000000" w:themeColor="text1"/>
          <w:sz w:val="32"/>
          <w:szCs w:val="32"/>
        </w:rPr>
        <w:t>Recently Added</w:t>
      </w:r>
    </w:p>
    <w:p w14:paraId="3DA3062B" w14:textId="475B8C90" w:rsidR="00DD21E8" w:rsidRPr="0055137F" w:rsidRDefault="00DD21E8" w:rsidP="001E5D54">
      <w:pPr>
        <w:spacing w:after="0" w:line="240" w:lineRule="auto"/>
        <w:rPr>
          <w:b/>
          <w:smallCaps/>
          <w:color w:val="000000" w:themeColor="text1"/>
        </w:rPr>
      </w:pPr>
      <w:hyperlink r:id="rId12" w:history="1">
        <w:r w:rsidRPr="0055137F">
          <w:rPr>
            <w:rStyle w:val="Hyperlink"/>
            <w:b/>
            <w:bCs/>
            <w:smallCaps/>
            <w:color w:val="000000" w:themeColor="text1"/>
          </w:rPr>
          <w:t>Funding for Projects which Benefit People &amp; the Environment (UK &amp; Republic of Ireland)</w:t>
        </w:r>
      </w:hyperlink>
      <w:r w:rsidRPr="0055137F">
        <w:rPr>
          <w:b/>
          <w:smallCaps/>
          <w:color w:val="000000" w:themeColor="text1"/>
        </w:rPr>
        <w:br/>
      </w:r>
      <w:r w:rsidRPr="0055137F">
        <w:rPr>
          <w:color w:val="000000" w:themeColor="text1"/>
        </w:rPr>
        <w:t xml:space="preserve">Grants of up to £2,000 are available to registered charities, not-for-profit organisations, schools, local authorities, and social housing providers across the UK and Republic of Ireland to support projects that positively impact local communities and the environment. The Bupa Foundation Green Community Grants programme will fund practical initiatives which benefit both people and the planet's health, with priority given to the regeneration of green spaces for community use, particularly in disadvantaged areas. The funding could be used, for example, to improve green spaces for community activities, create an outdoor classroom or forest school, establish a community allotment, or to plant trees. Delivered in partnership with Groundwork as part of Bupa's #HealthyCities campaign, </w:t>
      </w:r>
      <w:r w:rsidRPr="0055137F">
        <w:rPr>
          <w:b/>
          <w:bCs/>
          <w:color w:val="000000" w:themeColor="text1"/>
        </w:rPr>
        <w:t>the programme will be open to applications from the 1st June 2025 to the 30th June 2025.</w:t>
      </w:r>
      <w:r w:rsidRPr="0055137F">
        <w:rPr>
          <w:b/>
          <w:bCs/>
          <w:smallCaps/>
          <w:color w:val="000000" w:themeColor="text1"/>
        </w:rPr>
        <w:t xml:space="preserve"> </w:t>
      </w:r>
    </w:p>
    <w:p w14:paraId="0A7F40B9" w14:textId="77777777" w:rsidR="00DD21E8" w:rsidRPr="0055137F" w:rsidRDefault="00DD21E8" w:rsidP="001E5D54">
      <w:pPr>
        <w:spacing w:after="0" w:line="240" w:lineRule="auto"/>
        <w:rPr>
          <w:b/>
          <w:smallCaps/>
          <w:color w:val="000000" w:themeColor="text1"/>
        </w:rPr>
      </w:pPr>
    </w:p>
    <w:p w14:paraId="0C1AE4EB" w14:textId="77777777" w:rsidR="00494921" w:rsidRPr="0055137F" w:rsidRDefault="00494921" w:rsidP="00494921">
      <w:pPr>
        <w:spacing w:after="0" w:line="240" w:lineRule="auto"/>
        <w:rPr>
          <w:color w:val="000000" w:themeColor="text1"/>
        </w:rPr>
      </w:pPr>
      <w:hyperlink r:id="rId13" w:history="1">
        <w:r w:rsidRPr="0055137F">
          <w:rPr>
            <w:rStyle w:val="Hyperlink"/>
            <w:b/>
            <w:bCs/>
            <w:color w:val="000000" w:themeColor="text1"/>
          </w:rPr>
          <w:t>Funding to Enable Disadvantaged Young People Reach their Potential (UK)</w:t>
        </w:r>
      </w:hyperlink>
      <w:r w:rsidRPr="0055137F">
        <w:rPr>
          <w:color w:val="000000" w:themeColor="text1"/>
        </w:rPr>
        <w:br/>
        <w:t xml:space="preserve">Registered charities (including Schools registered as charities for young people with disabilities) that work with disadvantaged children under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promote citizenship, parenting, or life skills. Preference will be given to projects piloting new approaches to disseminate the outcomes to a wider audience. The funding is being made available through the Ironmongers Company's grants programme. The next deadline for applications is 30 June 2025 </w:t>
      </w:r>
    </w:p>
    <w:p w14:paraId="60BB217B" w14:textId="77777777" w:rsidR="00494921" w:rsidRPr="0055137F" w:rsidRDefault="00494921" w:rsidP="00494921">
      <w:pPr>
        <w:spacing w:after="0" w:line="240" w:lineRule="auto"/>
        <w:rPr>
          <w:color w:val="000000" w:themeColor="text1"/>
        </w:rPr>
      </w:pPr>
    </w:p>
    <w:p w14:paraId="7ECCCC8E" w14:textId="77777777" w:rsidR="00494921" w:rsidRPr="0055137F" w:rsidRDefault="00494921" w:rsidP="00494921">
      <w:pPr>
        <w:spacing w:after="0" w:line="240" w:lineRule="auto"/>
        <w:rPr>
          <w:color w:val="000000" w:themeColor="text1"/>
        </w:rPr>
      </w:pPr>
      <w:hyperlink r:id="rId14" w:history="1">
        <w:r w:rsidRPr="0055137F">
          <w:rPr>
            <w:rStyle w:val="Hyperlink"/>
            <w:b/>
            <w:bCs/>
            <w:color w:val="000000" w:themeColor="text1"/>
          </w:rPr>
          <w:t xml:space="preserve">Grants for Welfare and Art Projects (South West of England) </w:t>
        </w:r>
      </w:hyperlink>
      <w:r w:rsidRPr="0055137F">
        <w:rPr>
          <w:color w:val="000000" w:themeColor="text1"/>
        </w:rPr>
        <w:br/>
        <w:t xml:space="preserve">Grants are available to not for profit organisations and schools in the counties of Cornwall, Devon, Somerset and Dorset in the South West of England for education, art and social science projects which help to improve the quality of local life. Grants can cover the core running costs or project costs of small established organisations who have a proven record of making a significant difference. For example, Dartington Hall trust received a grant to support a bursary scheme that enables young musicians to take part in their Summer School. The funding is being made through the Elmgrant Trust and the next closing date is the 27th September 2025. </w:t>
      </w:r>
    </w:p>
    <w:p w14:paraId="154F05A3" w14:textId="77777777" w:rsidR="00AD6B96" w:rsidRPr="0055137F" w:rsidRDefault="00AD6B96" w:rsidP="001E5D54">
      <w:pPr>
        <w:spacing w:after="0" w:line="240" w:lineRule="auto"/>
        <w:rPr>
          <w:color w:val="000000" w:themeColor="text1"/>
        </w:rPr>
      </w:pPr>
    </w:p>
    <w:p w14:paraId="3F3D457E" w14:textId="77777777" w:rsidR="00052484" w:rsidRPr="0055137F" w:rsidRDefault="00052484" w:rsidP="00052484">
      <w:pPr>
        <w:spacing w:after="0" w:line="240" w:lineRule="auto"/>
        <w:rPr>
          <w:color w:val="000000" w:themeColor="text1"/>
        </w:rPr>
      </w:pPr>
      <w:hyperlink r:id="rId15" w:history="1">
        <w:r w:rsidRPr="0055137F">
          <w:rPr>
            <w:rStyle w:val="Hyperlink"/>
            <w:b/>
            <w:bCs/>
            <w:color w:val="000000" w:themeColor="text1"/>
          </w:rPr>
          <w:t>One Stop Community Partnership Programme Re-opens for Applications (UK)</w:t>
        </w:r>
      </w:hyperlink>
      <w:r w:rsidRPr="0055137F">
        <w:rPr>
          <w:color w:val="000000" w:themeColor="text1"/>
        </w:rPr>
        <w:br/>
        <w:t xml:space="preserve">Organisations, such as voluntary/community organisations, registered charities, schools, health bodies, Parish/Town councils, social enterprises, and Community Interest Companies, can apply for grants of up to £1,000 through the One Stop Community Partnership programme. Funding is available to groups operating within a two-mile radius of a One Stop store and is managed by the environmental charity Groundwork. The programme aims to support projects addressing food poverty, helping vulnerable or elderly individuals, assisting low-income families, and promoting healthier lifestyles. Applications are currently open, with the next deadline set for 30th June 2025. </w:t>
      </w:r>
    </w:p>
    <w:p w14:paraId="1EE4A523" w14:textId="77777777" w:rsidR="00EC36E7" w:rsidRPr="0055137F" w:rsidRDefault="00EC36E7" w:rsidP="001E5D54">
      <w:pPr>
        <w:spacing w:after="0" w:line="240" w:lineRule="auto"/>
        <w:rPr>
          <w:color w:val="000000" w:themeColor="text1"/>
        </w:rPr>
      </w:pPr>
    </w:p>
    <w:p w14:paraId="215C77CA" w14:textId="77777777" w:rsidR="00BF26B7" w:rsidRPr="0055137F" w:rsidRDefault="00BF26B7" w:rsidP="00BF26B7">
      <w:pPr>
        <w:spacing w:after="0" w:line="240" w:lineRule="auto"/>
        <w:rPr>
          <w:color w:val="000000" w:themeColor="text1"/>
        </w:rPr>
      </w:pPr>
      <w:hyperlink r:id="rId16" w:history="1">
        <w:r w:rsidRPr="0055137F">
          <w:rPr>
            <w:rStyle w:val="Hyperlink"/>
            <w:b/>
            <w:bCs/>
            <w:color w:val="000000" w:themeColor="text1"/>
          </w:rPr>
          <w:t>Funding to Support Young People Living with Disabilities (UK)</w:t>
        </w:r>
      </w:hyperlink>
      <w:r w:rsidRPr="0055137F">
        <w:rPr>
          <w:color w:val="000000" w:themeColor="text1"/>
        </w:rPr>
        <w:br/>
        <w:t xml:space="preserve">Support is available to assist low-income families caring for disabled or seriously ill young people aged 18 to 24 who live at home, helping to manage the significant additional costs of caring for young adults with high support needs. Funding is available for essential items that improve quality of life and promote independence, including technology, white goods, clothing, adapted sports equipment, travel expenses, and access to social or leisure activities. Applications must be submitted by a parent or carer and are considered on a first-come, first-served basis until resources are exhausted. This funding is provided by UK charity Family Fund through its Your Opportunity grant programme. </w:t>
      </w:r>
    </w:p>
    <w:p w14:paraId="4770C2BA" w14:textId="77777777" w:rsidR="00EC36E7" w:rsidRPr="0055137F" w:rsidRDefault="00EC36E7" w:rsidP="001E5D54">
      <w:pPr>
        <w:spacing w:after="0" w:line="240" w:lineRule="auto"/>
        <w:rPr>
          <w:color w:val="000000" w:themeColor="text1"/>
        </w:rPr>
      </w:pPr>
    </w:p>
    <w:p w14:paraId="1D95673B" w14:textId="77777777" w:rsidR="007004B0" w:rsidRPr="0055137F" w:rsidRDefault="007004B0" w:rsidP="007004B0">
      <w:pPr>
        <w:spacing w:after="0" w:line="240" w:lineRule="auto"/>
        <w:rPr>
          <w:color w:val="000000" w:themeColor="text1"/>
        </w:rPr>
      </w:pPr>
      <w:hyperlink r:id="rId17" w:history="1">
        <w:r w:rsidRPr="0055137F">
          <w:rPr>
            <w:rStyle w:val="Hyperlink"/>
            <w:b/>
            <w:bCs/>
            <w:color w:val="000000" w:themeColor="text1"/>
          </w:rPr>
          <w:t>Enovert Community Trust (England - Various Locations)</w:t>
        </w:r>
      </w:hyperlink>
      <w:r w:rsidRPr="0055137F">
        <w:rPr>
          <w:color w:val="000000" w:themeColor="text1"/>
        </w:rPr>
        <w:br/>
        <w:t xml:space="preserve">The Enovert Community Trust has announced that the next closing date for applications to its grants programme is the 5th September 2025. The Trust is committed to supporting community and environmental projects, such as improving community halls, creating new children’s play areas, restoring green spaces and habitats, and enhancing community sports and recreation facilities. Funding is available to non-profit organisations, constituted organisations or groups within 10 miles of a landfill site operated by Enovert Management Limited or within 10 miles of a waste facility managed by the company. Most grants are up to £50,000, but no maximum or minimum grant levels are given. </w:t>
      </w:r>
    </w:p>
    <w:p w14:paraId="349FCE54" w14:textId="77777777" w:rsidR="001A0BCD" w:rsidRPr="0055137F" w:rsidRDefault="001A0BCD" w:rsidP="007004B0">
      <w:pPr>
        <w:spacing w:after="0" w:line="240" w:lineRule="auto"/>
        <w:rPr>
          <w:color w:val="000000" w:themeColor="text1"/>
        </w:rPr>
      </w:pPr>
    </w:p>
    <w:p w14:paraId="0FF639C4" w14:textId="77777777" w:rsidR="00E35CF7" w:rsidRPr="00B26F41" w:rsidRDefault="00E35CF7" w:rsidP="00E35CF7">
      <w:pPr>
        <w:spacing w:after="0" w:line="240" w:lineRule="auto"/>
        <w:rPr>
          <w:color w:val="000000" w:themeColor="text1"/>
        </w:rPr>
      </w:pPr>
      <w:hyperlink r:id="rId18" w:history="1">
        <w:r w:rsidRPr="0055137F">
          <w:rPr>
            <w:rStyle w:val="Hyperlink"/>
            <w:b/>
            <w:bCs/>
            <w:color w:val="000000" w:themeColor="text1"/>
          </w:rPr>
          <w:t>Funding to Reduce the Challenges of Armed Service Life for Partners (UK)</w:t>
        </w:r>
      </w:hyperlink>
      <w:r w:rsidRPr="0055137F">
        <w:rPr>
          <w:color w:val="000000" w:themeColor="text1"/>
        </w:rPr>
        <w:br/>
        <w:t>Grants of between £10,000 to £70,000 are available for projects that find ways of reducing the ch</w:t>
      </w:r>
      <w:r w:rsidRPr="00B26F41">
        <w:rPr>
          <w:color w:val="000000" w:themeColor="text1"/>
        </w:rPr>
        <w:t xml:space="preserve">allenges of service life for partners of serving armed forces personnel, including reservists. The </w:t>
      </w:r>
      <w:r w:rsidRPr="00B26F41">
        <w:rPr>
          <w:color w:val="000000" w:themeColor="text1"/>
        </w:rPr>
        <w:lastRenderedPageBreak/>
        <w:t xml:space="preserve">grants support projects and activities that improve the support available for service partners and spouses. This can include promoting their skills and experiences in the workplace, enhancing wellbeing, improving access to support services, and addressing the challenges that partners and spouses can sometimes face. The funding is being made available through the Supporting Partners Programme, funded by the Armed Forces Covenant Fund Trust on behalf of the Ministry of Defence. Applications are accepted from Armed Forces units or bases, as well as charities, community interest companies and universities or colleges in the UK. The deadline for applications is 12pm on 23 July 2025. </w:t>
      </w:r>
    </w:p>
    <w:p w14:paraId="2F0F8526" w14:textId="77777777" w:rsidR="00E35CF7" w:rsidRPr="00B26F41" w:rsidRDefault="00E35CF7" w:rsidP="007004B0">
      <w:pPr>
        <w:spacing w:after="0" w:line="240" w:lineRule="auto"/>
        <w:rPr>
          <w:color w:val="000000" w:themeColor="text1"/>
        </w:rPr>
      </w:pPr>
    </w:p>
    <w:p w14:paraId="74AF12D4" w14:textId="77777777" w:rsidR="001A0BCD" w:rsidRPr="00B26F41" w:rsidRDefault="001A0BCD" w:rsidP="001A0BCD">
      <w:pPr>
        <w:spacing w:after="0" w:line="240" w:lineRule="auto"/>
        <w:rPr>
          <w:color w:val="000000" w:themeColor="text1"/>
        </w:rPr>
      </w:pPr>
      <w:hyperlink r:id="rId19" w:history="1">
        <w:r w:rsidRPr="00B26F41">
          <w:rPr>
            <w:rStyle w:val="Hyperlink"/>
            <w:b/>
            <w:bCs/>
            <w:color w:val="000000" w:themeColor="text1"/>
          </w:rPr>
          <w:t>Grants for Community &amp; Environmental Projects (England &amp; Scotland)</w:t>
        </w:r>
      </w:hyperlink>
      <w:r w:rsidRPr="00B26F41">
        <w:rPr>
          <w:color w:val="000000" w:themeColor="text1"/>
        </w:rPr>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surrounding Suez landfill sites. The maximum grant amount is £50,000 for projects in England and £20,000 in Scotland. Funding typically covers materials, equipment, and contractors for improvement work. The application deadline is 3 September 2025 for applications in England and 10 September for applications in Scotland. </w:t>
      </w:r>
    </w:p>
    <w:p w14:paraId="7BCDCFBF" w14:textId="77777777" w:rsidR="00D86EF2" w:rsidRPr="00B26F41" w:rsidRDefault="00D86EF2" w:rsidP="001A0BCD">
      <w:pPr>
        <w:spacing w:after="0" w:line="240" w:lineRule="auto"/>
        <w:rPr>
          <w:color w:val="000000" w:themeColor="text1"/>
        </w:rPr>
      </w:pPr>
    </w:p>
    <w:p w14:paraId="3FC50B54" w14:textId="51502276" w:rsidR="00D86EF2" w:rsidRPr="00B26F41" w:rsidRDefault="00D86EF2" w:rsidP="001A0BCD">
      <w:pPr>
        <w:spacing w:after="0" w:line="240" w:lineRule="auto"/>
        <w:rPr>
          <w:color w:val="000000" w:themeColor="text1"/>
        </w:rPr>
      </w:pPr>
      <w:hyperlink r:id="rId20" w:history="1">
        <w:r w:rsidRPr="00B26F41">
          <w:rPr>
            <w:rStyle w:val="Hyperlink"/>
            <w:b/>
            <w:bCs/>
            <w:color w:val="000000" w:themeColor="text1"/>
          </w:rPr>
          <w:t>Royal Society of Biology - Outreach and Engagement Grants (UK)</w:t>
        </w:r>
      </w:hyperlink>
      <w:r w:rsidRPr="00B26F41">
        <w:rPr>
          <w:color w:val="000000" w:themeColor="text1"/>
        </w:rPr>
        <w:br/>
        <w:t xml:space="preserve">Grants of up to £1,000 are available for events and initiatives that engage public audiences with biology in an accessible and memorable way through the Royal Society of Biology’s (RSB) Outreach Grants 2025. Aimed at enhancing understanding of the life sciences, the scheme addresses concerns about declining public engagement in science, particularly among young people and marginalised groups. Funding can support activities such as school visits, workshops, exhibitions, and hands-on events that promote biological concepts creatively and inclusively. Open to RSB members—including students, educators, researchers, and professionals—the grant also welcomes collaborative proposals and encourages applications that advance equality, diversity, and inclusion. Applications are open until 6 July 2025, and can be submitted via an online form on the RSB website. </w:t>
      </w:r>
    </w:p>
    <w:p w14:paraId="0BF1B15A" w14:textId="77777777" w:rsidR="00395388" w:rsidRPr="00B26F41" w:rsidRDefault="00395388" w:rsidP="00552D9B">
      <w:pPr>
        <w:spacing w:after="0" w:line="240" w:lineRule="auto"/>
        <w:rPr>
          <w:color w:val="000000" w:themeColor="text1"/>
        </w:rPr>
      </w:pPr>
    </w:p>
    <w:p w14:paraId="2BF4EBBA" w14:textId="77777777" w:rsidR="001C1BEF" w:rsidRPr="00B26F41" w:rsidRDefault="001C1BEF" w:rsidP="001C1BEF">
      <w:pPr>
        <w:spacing w:after="0" w:line="240" w:lineRule="auto"/>
        <w:rPr>
          <w:color w:val="000000" w:themeColor="text1"/>
        </w:rPr>
      </w:pPr>
      <w:hyperlink r:id="rId21" w:history="1">
        <w:r w:rsidRPr="00B26F41">
          <w:rPr>
            <w:rStyle w:val="Hyperlink"/>
            <w:b/>
            <w:bCs/>
            <w:color w:val="000000" w:themeColor="text1"/>
          </w:rPr>
          <w:t>National Lottery Grants for Heritage - Grants of up to £10 Million Available (UK)</w:t>
        </w:r>
      </w:hyperlink>
      <w:r w:rsidRPr="00B26F41">
        <w:rPr>
          <w:color w:val="000000" w:themeColor="text1"/>
        </w:rPr>
        <w:br/>
        <w:t xml:space="preserve">Not-for-profit organisations across the UK can now apply for grants of between £250,000 and £10 million from the National Lottery Heritage Fund for projects connecting people and communities to UK heritage. The funding can support a broad range of activities and project costs such as volunteer expenses, capital works, repairs, maintenance, conservation costs, professional fees, event costs, and the acquisition of heritage. All projects must also consider long-term environmental sustainability. Partnerships are encouraged. Up to 10% match funding is required. The next closing date for expressions of interest for National Lottery Grants for Heritage is 12 noon on 6 August 2025. </w:t>
      </w:r>
    </w:p>
    <w:p w14:paraId="0DF5489E" w14:textId="77777777" w:rsidR="001C1BEF" w:rsidRPr="00B26F41" w:rsidRDefault="001C1BEF" w:rsidP="00552D9B">
      <w:pPr>
        <w:spacing w:after="0" w:line="240" w:lineRule="auto"/>
        <w:rPr>
          <w:color w:val="000000" w:themeColor="text1"/>
        </w:rPr>
      </w:pPr>
    </w:p>
    <w:p w14:paraId="441976F7" w14:textId="77777777" w:rsidR="00440025" w:rsidRPr="00B26F41" w:rsidRDefault="00440025" w:rsidP="00440025">
      <w:pPr>
        <w:spacing w:after="0" w:line="240" w:lineRule="auto"/>
        <w:rPr>
          <w:color w:val="000000" w:themeColor="text1"/>
        </w:rPr>
      </w:pPr>
      <w:hyperlink r:id="rId22" w:history="1">
        <w:r w:rsidRPr="00B26F41">
          <w:rPr>
            <w:rStyle w:val="Hyperlink"/>
            <w:b/>
            <w:bCs/>
            <w:color w:val="000000" w:themeColor="text1"/>
          </w:rPr>
          <w:t>Grants to Help Get People Back on their Bikes this Summer (England)</w:t>
        </w:r>
      </w:hyperlink>
      <w:r w:rsidRPr="00B26F41">
        <w:rPr>
          <w:color w:val="000000" w:themeColor="text1"/>
        </w:rPr>
        <w:br/>
        <w:t xml:space="preserve">Local volunteer-led groups, social enterprises, and other not-for-profit organisations across England are invited to apply for grants of up to £3,500 to deliver cycling events aimed at encouraging people to start or return to cycling this summer. These events should particularly engage individuals who face social, economic, or health deprivation, come from diverse backgrounds, or are dealing with complex personal challenges. The funding can be used flexibly to support a wide range of event-related costs, including staffing, promotional activities, equipment, consumables, and volunteer transport. Applications must be submitted by 14th July 2025. The funding is being made available through the Big Bike Revival Programme, funded by the Department for Transport. </w:t>
      </w:r>
    </w:p>
    <w:p w14:paraId="2B2A5C9F" w14:textId="77777777" w:rsidR="00440025" w:rsidRPr="00B26F41" w:rsidRDefault="00440025" w:rsidP="00552D9B">
      <w:pPr>
        <w:spacing w:after="0" w:line="240" w:lineRule="auto"/>
        <w:rPr>
          <w:color w:val="000000" w:themeColor="text1"/>
        </w:rPr>
      </w:pPr>
    </w:p>
    <w:p w14:paraId="26513907" w14:textId="77777777" w:rsidR="003E54E1" w:rsidRPr="00B26F41" w:rsidRDefault="003E54E1" w:rsidP="003E54E1">
      <w:pPr>
        <w:spacing w:after="0" w:line="240" w:lineRule="auto"/>
        <w:rPr>
          <w:color w:val="000000" w:themeColor="text1"/>
        </w:rPr>
      </w:pPr>
      <w:hyperlink r:id="rId23" w:history="1">
        <w:r w:rsidRPr="00B26F41">
          <w:rPr>
            <w:rStyle w:val="Hyperlink"/>
            <w:b/>
            <w:bCs/>
            <w:color w:val="000000" w:themeColor="text1"/>
          </w:rPr>
          <w:t>Grants &amp; Loans to Support Black &amp; Racially Minoritised Organisations (England)</w:t>
        </w:r>
      </w:hyperlink>
      <w:r w:rsidRPr="00B26F41">
        <w:rPr>
          <w:color w:val="000000" w:themeColor="text1"/>
        </w:rPr>
        <w:br/>
        <w:t xml:space="preserve">Black and Racially Minoritised charities and social enterprises in England can now benefit from £4 million of funding and support via the Social Investment Business. Delivered in partnership with the </w:t>
      </w:r>
      <w:r w:rsidRPr="00B26F41">
        <w:rPr>
          <w:color w:val="000000" w:themeColor="text1"/>
        </w:rPr>
        <w:lastRenderedPageBreak/>
        <w:t xml:space="preserve">Ubele Initiative and Create Equity, the Flexible Finance Fund will support the growth and long-term resilience of up to twenty-five organisations working to improve people’s lives or the environment they live in. Flexible loans of between £50,000 to £1.5 million are available with up to 100% of this amount as a grant (capped at £200,000), with terms of between 1 to 6 years at a fixed rate of 7.9% per annum. Eligible applicants must have been operating for at least two years and have a minimum turnover of £200,000. Applications are accepted at any time. </w:t>
      </w:r>
    </w:p>
    <w:p w14:paraId="51E42D43" w14:textId="77777777" w:rsidR="003E54E1" w:rsidRPr="00B26F41" w:rsidRDefault="003E54E1" w:rsidP="003E54E1">
      <w:pPr>
        <w:spacing w:after="0" w:line="240" w:lineRule="auto"/>
        <w:rPr>
          <w:color w:val="000000" w:themeColor="text1"/>
        </w:rPr>
      </w:pPr>
    </w:p>
    <w:p w14:paraId="73EEAE07" w14:textId="77777777" w:rsidR="00480592" w:rsidRPr="00B26F41" w:rsidRDefault="00480592" w:rsidP="00480592">
      <w:pPr>
        <w:spacing w:after="0" w:line="240" w:lineRule="auto"/>
        <w:rPr>
          <w:b/>
          <w:bCs/>
          <w:color w:val="000000" w:themeColor="text1"/>
        </w:rPr>
      </w:pPr>
      <w:r w:rsidRPr="00B26F41">
        <w:rPr>
          <w:b/>
          <w:bCs/>
          <w:color w:val="000000" w:themeColor="text1"/>
        </w:rPr>
        <w:t>Grants for Community and Environmental Projects (England)</w:t>
      </w:r>
    </w:p>
    <w:p w14:paraId="26973303" w14:textId="77777777" w:rsidR="00480592" w:rsidRPr="00B26F41" w:rsidRDefault="00480592" w:rsidP="00480592">
      <w:pPr>
        <w:spacing w:after="0" w:line="240" w:lineRule="auto"/>
        <w:rPr>
          <w:color w:val="000000" w:themeColor="text1"/>
        </w:rPr>
      </w:pPr>
      <w:r w:rsidRPr="00B26F41">
        <w:rPr>
          <w:color w:val="000000" w:themeColor="text1"/>
        </w:rPr>
        <w:t>The Veolia Environmental Trust, which provides grants for community and environmental projects, has announced the opening of its next funding round. Grants are available to enhance community facilities and natural habitats across England.</w:t>
      </w:r>
    </w:p>
    <w:p w14:paraId="118CC64C" w14:textId="77777777" w:rsidR="00480592" w:rsidRPr="00B26F41" w:rsidRDefault="00480592" w:rsidP="00480592">
      <w:pPr>
        <w:spacing w:after="0" w:line="240" w:lineRule="auto"/>
        <w:rPr>
          <w:color w:val="000000" w:themeColor="text1"/>
        </w:rPr>
      </w:pPr>
      <w:r w:rsidRPr="00B26F41">
        <w:rPr>
          <w:color w:val="000000" w:themeColor="text1"/>
        </w:rPr>
        <w:t>Constituted not-for-profit organisations, local authorities, and Environmental Bodies (EBs) are invited to apply for funding through two primary schemes:</w:t>
      </w:r>
    </w:p>
    <w:p w14:paraId="609FFAAB" w14:textId="77777777" w:rsidR="00480592" w:rsidRPr="00B26F41" w:rsidRDefault="00480592" w:rsidP="00480592">
      <w:pPr>
        <w:spacing w:after="0" w:line="240" w:lineRule="auto"/>
        <w:rPr>
          <w:color w:val="000000" w:themeColor="text1"/>
        </w:rPr>
      </w:pPr>
      <w:r w:rsidRPr="00B26F41">
        <w:rPr>
          <w:color w:val="000000" w:themeColor="text1"/>
        </w:rPr>
        <w:t>· the Community Grants Scheme a</w:t>
      </w:r>
    </w:p>
    <w:p w14:paraId="746060A3" w14:textId="77777777" w:rsidR="00480592" w:rsidRPr="00B26F41" w:rsidRDefault="00480592" w:rsidP="00480592">
      <w:pPr>
        <w:spacing w:after="0" w:line="240" w:lineRule="auto"/>
        <w:rPr>
          <w:color w:val="000000" w:themeColor="text1"/>
        </w:rPr>
      </w:pPr>
      <w:r w:rsidRPr="00B26F41">
        <w:rPr>
          <w:color w:val="000000" w:themeColor="text1"/>
        </w:rPr>
        <w:t>· the Habitat &amp; Biodiversity Grants Scheme.</w:t>
      </w:r>
    </w:p>
    <w:p w14:paraId="30684A59" w14:textId="77777777" w:rsidR="00480592" w:rsidRPr="00B26F41" w:rsidRDefault="00480592" w:rsidP="00480592">
      <w:pPr>
        <w:spacing w:after="0" w:line="240" w:lineRule="auto"/>
        <w:rPr>
          <w:color w:val="000000" w:themeColor="text1"/>
        </w:rPr>
      </w:pPr>
      <w:r w:rsidRPr="00B26F41">
        <w:rPr>
          <w:color w:val="000000" w:themeColor="text1"/>
        </w:rPr>
        <w:t>Under the Community Grants Scheme, applicants can request between £10,000 and £75,000 to develop or improve publicly accessible spaces that promote community action, inclusivity, and</w:t>
      </w:r>
    </w:p>
    <w:p w14:paraId="2BF8F8FF" w14:textId="77777777" w:rsidR="00480592" w:rsidRPr="00B26F41" w:rsidRDefault="00480592" w:rsidP="00480592">
      <w:pPr>
        <w:spacing w:after="0" w:line="240" w:lineRule="auto"/>
        <w:rPr>
          <w:color w:val="000000" w:themeColor="text1"/>
        </w:rPr>
      </w:pPr>
      <w:r w:rsidRPr="00B26F41">
        <w:rPr>
          <w:color w:val="000000" w:themeColor="text1"/>
        </w:rPr>
        <w:t>environmental sustainability.</w:t>
      </w:r>
    </w:p>
    <w:p w14:paraId="09751F1D" w14:textId="77777777" w:rsidR="00480592" w:rsidRPr="00B26F41" w:rsidRDefault="00480592" w:rsidP="00480592">
      <w:pPr>
        <w:spacing w:after="0" w:line="240" w:lineRule="auto"/>
        <w:rPr>
          <w:color w:val="000000" w:themeColor="text1"/>
        </w:rPr>
      </w:pPr>
      <w:r w:rsidRPr="00B26F41">
        <w:rPr>
          <w:color w:val="000000" w:themeColor="text1"/>
        </w:rPr>
        <w:t>The Habitat &amp; Biodiversity Grants Scheme offers between £10,000 and £75,000 for projects focused on creating or enhancing natural habitats to support native species and biodiversity. The total funding available for these schemes has not been specified.</w:t>
      </w:r>
    </w:p>
    <w:p w14:paraId="6D375228" w14:textId="77777777" w:rsidR="00480592" w:rsidRPr="00B26F41" w:rsidRDefault="00480592" w:rsidP="00480592">
      <w:pPr>
        <w:spacing w:after="0" w:line="240" w:lineRule="auto"/>
        <w:rPr>
          <w:color w:val="000000" w:themeColor="text1"/>
        </w:rPr>
      </w:pPr>
      <w:r w:rsidRPr="00B26F41">
        <w:rPr>
          <w:color w:val="000000" w:themeColor="text1"/>
        </w:rPr>
        <w:t>Eligible projects must not have commenced physical work prior to application and should have all necessary permissions in place. It's essential to verify that the project location falls within the Trust's eligible areas using their postcode checker.</w:t>
      </w:r>
    </w:p>
    <w:p w14:paraId="7E57B254" w14:textId="77777777" w:rsidR="00480592" w:rsidRPr="00B26F41" w:rsidRDefault="00480592" w:rsidP="00480592">
      <w:pPr>
        <w:spacing w:after="0" w:line="240" w:lineRule="auto"/>
        <w:rPr>
          <w:color w:val="000000" w:themeColor="text1"/>
        </w:rPr>
      </w:pPr>
      <w:r w:rsidRPr="00B26F41">
        <w:rPr>
          <w:color w:val="000000" w:themeColor="text1"/>
        </w:rPr>
        <w:t>The current application round closes at 12:00 midday on 26 June 2025. Prospective applicants should consult the Trust's official website for detailed criteria and guidance documents. Applications can be submitted through the online portal provided on the Trust's website.</w:t>
      </w:r>
    </w:p>
    <w:p w14:paraId="3DFB6BCF" w14:textId="18F8FDE3" w:rsidR="00EC36E7" w:rsidRPr="00B26F41" w:rsidRDefault="00480592" w:rsidP="001E5D54">
      <w:pPr>
        <w:spacing w:after="0" w:line="240" w:lineRule="auto"/>
        <w:rPr>
          <w:color w:val="000000" w:themeColor="text1"/>
        </w:rPr>
      </w:pPr>
      <w:r w:rsidRPr="00B26F41">
        <w:rPr>
          <w:color w:val="000000" w:themeColor="text1"/>
        </w:rPr>
        <w:t xml:space="preserve">Useful Links: A Guide to Applying for a Grant Postcode Checker Application Hints and Tips (AI Generated) Back to Table of Contents </w:t>
      </w:r>
      <w:hyperlink r:id="rId24" w:history="1">
        <w:r w:rsidR="008049F9" w:rsidRPr="00B26F41">
          <w:rPr>
            <w:rStyle w:val="Hyperlink"/>
            <w:color w:val="000000" w:themeColor="text1"/>
          </w:rPr>
          <w:t>https://www.veoliatrust.org/</w:t>
        </w:r>
      </w:hyperlink>
    </w:p>
    <w:p w14:paraId="0B50CB19" w14:textId="77777777" w:rsidR="00F20D52" w:rsidRPr="00B26F41" w:rsidRDefault="00F20D52" w:rsidP="001E5D54">
      <w:pPr>
        <w:spacing w:after="0" w:line="240" w:lineRule="auto"/>
        <w:rPr>
          <w:color w:val="000000" w:themeColor="text1"/>
        </w:rPr>
      </w:pPr>
    </w:p>
    <w:p w14:paraId="67646E6C" w14:textId="77777777" w:rsidR="00F20D52" w:rsidRPr="00B26F41" w:rsidRDefault="00F20D52" w:rsidP="00F20D52">
      <w:pPr>
        <w:spacing w:after="0" w:line="240" w:lineRule="auto"/>
        <w:rPr>
          <w:color w:val="000000" w:themeColor="text1"/>
        </w:rPr>
      </w:pPr>
      <w:hyperlink r:id="rId25" w:history="1">
        <w:r w:rsidRPr="00F20D52">
          <w:rPr>
            <w:rStyle w:val="Hyperlink"/>
            <w:b/>
            <w:bCs/>
            <w:color w:val="000000" w:themeColor="text1"/>
          </w:rPr>
          <w:t>Grants of up to £1,000 Available for Community Safety Projects (Avon and Somerset)</w:t>
        </w:r>
      </w:hyperlink>
      <w:r w:rsidRPr="00F20D52">
        <w:rPr>
          <w:color w:val="000000" w:themeColor="text1"/>
        </w:rPr>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the 1st September 2025. </w:t>
      </w:r>
    </w:p>
    <w:p w14:paraId="3179C487" w14:textId="77777777" w:rsidR="003F48A1" w:rsidRPr="00B26F41" w:rsidRDefault="003F48A1" w:rsidP="00F20D52">
      <w:pPr>
        <w:spacing w:after="0" w:line="240" w:lineRule="auto"/>
        <w:rPr>
          <w:color w:val="000000" w:themeColor="text1"/>
        </w:rPr>
      </w:pPr>
    </w:p>
    <w:p w14:paraId="4882C303" w14:textId="77777777" w:rsidR="003F48A1" w:rsidRPr="003F48A1" w:rsidRDefault="003F48A1" w:rsidP="003F48A1">
      <w:pPr>
        <w:spacing w:after="0" w:line="240" w:lineRule="auto"/>
        <w:rPr>
          <w:color w:val="000000" w:themeColor="text1"/>
        </w:rPr>
      </w:pPr>
      <w:hyperlink r:id="rId26" w:history="1">
        <w:r w:rsidRPr="003F48A1">
          <w:rPr>
            <w:rStyle w:val="Hyperlink"/>
            <w:b/>
            <w:bCs/>
            <w:color w:val="000000" w:themeColor="text1"/>
          </w:rPr>
          <w:t>Funding to Support Projects that Benefit Local Communities (UK, Isle of Man)</w:t>
        </w:r>
      </w:hyperlink>
      <w:r w:rsidRPr="003F48A1">
        <w:rPr>
          <w:color w:val="000000" w:themeColor="text1"/>
        </w:rPr>
        <w:br/>
        <w:t xml:space="preserve">Grants are available for small charities, voluntary and community groups, and other not-for-profit organisations to support projects that benefit local communities centred around Co-op Food Stores across the UK or the Isle of Man. This year, the Fund is looking to support projects that enable people to access food, create opportunities for young people, improve people’s mental wellbeing, promote community cohesion and build sustainable futures. A total of £5 million is available, with £6,000 to share between three local causes in each community. Funding is determined by Co-op community members who vote on the project they wish to support. Applications for projects that promote and celebrate diversity and inclusion are encouraged. The closing date for applications is midnight on the 6th July 2025. </w:t>
      </w:r>
    </w:p>
    <w:p w14:paraId="570CF3B5" w14:textId="77777777" w:rsidR="003F48A1" w:rsidRPr="00F20D52" w:rsidRDefault="003F48A1" w:rsidP="00F20D52">
      <w:pPr>
        <w:spacing w:after="0" w:line="240" w:lineRule="auto"/>
      </w:pPr>
    </w:p>
    <w:p w14:paraId="5E0E2FDA" w14:textId="77777777" w:rsidR="00F20D52" w:rsidRDefault="00F20D52" w:rsidP="001E5D54">
      <w:pPr>
        <w:spacing w:after="0" w:line="240" w:lineRule="auto"/>
      </w:pPr>
    </w:p>
    <w:p w14:paraId="1C83C007" w14:textId="77777777" w:rsidR="00EC36E7" w:rsidRDefault="00EC36E7" w:rsidP="001E5D54">
      <w:pPr>
        <w:spacing w:after="0" w:line="240" w:lineRule="auto"/>
      </w:pPr>
    </w:p>
    <w:p w14:paraId="398DE7D4" w14:textId="36363DD3" w:rsidR="00EC36E7" w:rsidRDefault="00EC36E7" w:rsidP="00EC36E7">
      <w:pPr>
        <w:pStyle w:val="NormalWeb"/>
        <w:spacing w:line="360" w:lineRule="auto"/>
        <w:jc w:val="center"/>
      </w:pPr>
      <w:r w:rsidRPr="00E524DD">
        <w:rPr>
          <w:b/>
          <w:smallCaps/>
          <w:color w:val="000000" w:themeColor="text1"/>
          <w:sz w:val="32"/>
          <w:szCs w:val="32"/>
        </w:rPr>
        <w:lastRenderedPageBreak/>
        <w:t>Existing opportunities</w:t>
      </w:r>
    </w:p>
    <w:p w14:paraId="54972B18" w14:textId="1D20B0FB" w:rsidR="000465C8" w:rsidRPr="00B56DAB" w:rsidRDefault="000465C8" w:rsidP="000465C8">
      <w:pPr>
        <w:spacing w:after="0" w:line="240" w:lineRule="auto"/>
        <w:rPr>
          <w:color w:val="000000" w:themeColor="text1"/>
        </w:rPr>
      </w:pPr>
      <w:hyperlink r:id="rId27" w:history="1">
        <w:r w:rsidRPr="00B56DAB">
          <w:rPr>
            <w:rStyle w:val="Hyperlink"/>
            <w:b/>
            <w:bCs/>
            <w:color w:val="000000" w:themeColor="text1"/>
          </w:rPr>
          <w:t>Funding to Address Social Issues Facing Communities (England, Scotland &amp; Wales)</w:t>
        </w:r>
      </w:hyperlink>
      <w:r w:rsidRPr="00B56DAB">
        <w:rPr>
          <w:color w:val="000000" w:themeColor="text1"/>
        </w:rPr>
        <w:br/>
        <w:t xml:space="preserve">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(eg. buying equipment to support an employability project). Applications are considered every quarter. The next closing date for applications is the 4th of August 2025. </w:t>
      </w:r>
    </w:p>
    <w:p w14:paraId="35BB0864" w14:textId="77777777" w:rsidR="005E2C2C" w:rsidRPr="00B56DAB" w:rsidRDefault="005E2C2C" w:rsidP="00C57C1F">
      <w:pPr>
        <w:spacing w:after="0" w:line="240" w:lineRule="auto"/>
        <w:rPr>
          <w:color w:val="000000" w:themeColor="text1"/>
        </w:rPr>
      </w:pPr>
    </w:p>
    <w:p w14:paraId="24CFF39E" w14:textId="77777777" w:rsidR="00672F5A" w:rsidRPr="00B56DAB" w:rsidRDefault="00672F5A" w:rsidP="00672F5A">
      <w:pPr>
        <w:spacing w:after="0" w:line="240" w:lineRule="auto"/>
        <w:rPr>
          <w:color w:val="000000" w:themeColor="text1"/>
        </w:rPr>
      </w:pPr>
      <w:hyperlink r:id="rId28" w:history="1">
        <w:r w:rsidRPr="00B56DAB">
          <w:rPr>
            <w:rStyle w:val="Hyperlink"/>
            <w:b/>
            <w:bCs/>
            <w:color w:val="000000" w:themeColor="text1"/>
          </w:rPr>
          <w:t>Grants to Improve the Lives of Disadvantaged People (UK)</w:t>
        </w:r>
      </w:hyperlink>
      <w:r w:rsidRPr="00B56DAB">
        <w:rPr>
          <w:color w:val="000000" w:themeColor="text1"/>
        </w:rPr>
        <w:br/>
        <w:t xml:space="preserve">Members and colleagues of the Yorkshire Building Society can nominate UK Charities to apply to the Yorkshire Building Society Charitable Foundation's Small Change Big Difference Fund. The Foundation aims to help alleviative poverty, improve health, and save lives. Once nominated, organisations can apply for grants of up to £2,500 to support initiatives that benefit vulnerable groups in the UK, including children, the seriously ill, the elderly, the homeless, and people with disabilities. Priority will be given to organisations with an annual income under £100,000 and those supporting marginalised communities. The next application deadline is the 30th June 2025. To access the funding charities should consider encouraging supporters who are members or colleagues of the Yorkshire Building Society to consider nominating them to access potential funding opportunities. </w:t>
      </w:r>
    </w:p>
    <w:p w14:paraId="685542C2" w14:textId="77777777" w:rsidR="00C5714A" w:rsidRPr="00B56DAB" w:rsidRDefault="00C5714A" w:rsidP="00672F5A">
      <w:pPr>
        <w:spacing w:after="0" w:line="240" w:lineRule="auto"/>
        <w:rPr>
          <w:color w:val="000000" w:themeColor="text1"/>
        </w:rPr>
      </w:pPr>
    </w:p>
    <w:p w14:paraId="3B98DA8E" w14:textId="77777777" w:rsidR="00EC36E7" w:rsidRDefault="00B41318" w:rsidP="00C57C1F">
      <w:pPr>
        <w:spacing w:after="0" w:line="240" w:lineRule="auto"/>
      </w:pPr>
      <w:hyperlink r:id="rId29" w:history="1">
        <w:r w:rsidRPr="00B56DAB">
          <w:rPr>
            <w:rStyle w:val="Hyperlink"/>
            <w:b/>
            <w:bCs/>
            <w:color w:val="000000" w:themeColor="text1"/>
          </w:rPr>
          <w:t>Funding for Charities Working with Older People (UK)</w:t>
        </w:r>
      </w:hyperlink>
      <w:r w:rsidRPr="00B56DAB">
        <w:rPr>
          <w:color w:val="000000" w:themeColor="text1"/>
        </w:rPr>
        <w:br/>
        <w:t xml:space="preserve">Grants of £25,000 to £75,000 are available for charities and local authorities across the UK that provide care and services for older people, particularly those with neurodegenerative conditions or those who are isolated. The Wolfson Foundation will provide funding for new builds, refurbishments or equipment projects which aim to increase access to services for new and existing users, enhance the quality and range of services, and improve organisational sustainability. Match funding is required for projects costing </w:t>
      </w:r>
      <w:r w:rsidRPr="00B41318">
        <w:t>more than £50,000. Applications follow a two-stage process. The deadline for Stage 1 applications is 1 July 2025. Organisations invited to proceed will have until 1 September 2025 to submit a full application.</w:t>
      </w:r>
    </w:p>
    <w:p w14:paraId="4BB60F4E" w14:textId="37A121C2" w:rsidR="001E5D54" w:rsidRDefault="00B41318" w:rsidP="00C57C1F">
      <w:pPr>
        <w:spacing w:after="0" w:line="240" w:lineRule="auto"/>
      </w:pPr>
      <w:r w:rsidRPr="00B41318">
        <w:t xml:space="preserve"> </w:t>
      </w:r>
    </w:p>
    <w:p w14:paraId="5536B7C2" w14:textId="45323F42" w:rsidR="00C57C1F" w:rsidRPr="00E524DD" w:rsidRDefault="00C57C1F" w:rsidP="00C57C1F">
      <w:pPr>
        <w:spacing w:after="0" w:line="240" w:lineRule="auto"/>
        <w:rPr>
          <w:color w:val="000000" w:themeColor="text1"/>
        </w:rPr>
      </w:pPr>
      <w:hyperlink r:id="rId30" w:history="1">
        <w:r w:rsidRPr="00E524DD">
          <w:rPr>
            <w:rStyle w:val="Hyperlink"/>
            <w:b/>
            <w:bCs/>
            <w:color w:val="000000" w:themeColor="text1"/>
          </w:rPr>
          <w:t xml:space="preserve">Music Grants for Older People (England &amp; Wales) </w:t>
        </w:r>
      </w:hyperlink>
      <w:r w:rsidRPr="00E524DD">
        <w:rPr>
          <w:b/>
          <w:bCs/>
          <w:color w:val="000000" w:themeColor="text1"/>
          <w:u w:val="single"/>
        </w:rPr>
        <w:br/>
      </w:r>
      <w:r w:rsidRPr="00E524DD">
        <w:rPr>
          <w:color w:val="000000" w:themeColor="text1"/>
        </w:rPr>
        <w:t xml:space="preserve">Charitable organisations and care homes for the elderly can apply for grants of up to £250 for activities which provide musical entertainment and related activities for the elderly. Some of the charities that have received grants in the past include the Theatre Chipping Norton to help fund high-calibre music recitals in six Care Homes in the area and Sue Ryder Care, Lancashire, to fund access to music therapy workshops at Birchley Hall near Wigan and St Helen’s. The grants are made available through the charity Concertina, and the next closing date for applications is the 3ist October 2025. </w:t>
      </w:r>
    </w:p>
    <w:p w14:paraId="6E2386BB" w14:textId="77777777" w:rsidR="00C57C1F" w:rsidRPr="00E524DD" w:rsidRDefault="00C57C1F" w:rsidP="00C57C1F">
      <w:pPr>
        <w:spacing w:after="0" w:line="240" w:lineRule="auto"/>
        <w:rPr>
          <w:color w:val="000000" w:themeColor="text1"/>
        </w:rPr>
      </w:pPr>
    </w:p>
    <w:p w14:paraId="7C14A20C" w14:textId="77777777" w:rsidR="00CF0C5E" w:rsidRPr="00E524DD" w:rsidRDefault="00CF0C5E" w:rsidP="00CF0C5E">
      <w:pPr>
        <w:spacing w:after="0" w:line="240" w:lineRule="auto"/>
        <w:rPr>
          <w:color w:val="000000" w:themeColor="text1"/>
        </w:rPr>
      </w:pPr>
      <w:hyperlink r:id="rId31" w:history="1">
        <w:r w:rsidRPr="00E524DD">
          <w:rPr>
            <w:rStyle w:val="Hyperlink"/>
            <w:b/>
            <w:bCs/>
            <w:color w:val="000000" w:themeColor="text1"/>
          </w:rPr>
          <w:t>Funding to Improve the Lives of Vulnerable People in Disadvantaged Communities (UK)</w:t>
        </w:r>
      </w:hyperlink>
      <w:r w:rsidRPr="00E524DD">
        <w:rPr>
          <w:color w:val="000000" w:themeColor="text1"/>
        </w:rPr>
        <w:br/>
        <w:t xml:space="preserve">The Trusthouse Charitable Foundation is inviting applications to its Small and Major Grants programmes, which support UK charities tackling deprivation in urban and rural communities. Small Grants range from £2,000 to £10,000 for organisations with an income under £250,000, and must support community-focused projects in areas within the bottom 15% (urban) or 50% (rural) on the Index of Multiple Deprivation. Applicants must cover 50% of project costs from other sources. Major Grants offer up to £50,000 for one year or £100,000 over three years for charities with incomes up to £500,000, and support family-related initiatives such as early intervention and help for families </w:t>
      </w:r>
      <w:r w:rsidRPr="00E524DD">
        <w:rPr>
          <w:color w:val="000000" w:themeColor="text1"/>
        </w:rPr>
        <w:lastRenderedPageBreak/>
        <w:t xml:space="preserve">dealing with addiction or imprisonment. Applications are accepted on a rolling basis, with Small Grants decisions made within eight weeks and Major Grants requiring a two-stage process assessed quarterly. Applicants must complete an online eligibility quiz before submitting an application through the Trusthouse website. </w:t>
      </w:r>
    </w:p>
    <w:p w14:paraId="3AC41616" w14:textId="77777777" w:rsidR="00C57C1F" w:rsidRPr="00E524DD" w:rsidRDefault="00C57C1F" w:rsidP="00C57C1F">
      <w:pPr>
        <w:spacing w:after="0" w:line="240" w:lineRule="auto"/>
        <w:rPr>
          <w:color w:val="000000" w:themeColor="text1"/>
        </w:rPr>
      </w:pPr>
    </w:p>
    <w:p w14:paraId="208BAD20" w14:textId="77777777" w:rsidR="000B0E6E" w:rsidRPr="00E524DD" w:rsidRDefault="000B0E6E" w:rsidP="000B0E6E">
      <w:pPr>
        <w:spacing w:after="0" w:line="240" w:lineRule="auto"/>
        <w:rPr>
          <w:color w:val="000000" w:themeColor="text1"/>
        </w:rPr>
      </w:pPr>
      <w:hyperlink r:id="rId32" w:history="1">
        <w:r w:rsidRPr="00E524DD">
          <w:rPr>
            <w:rStyle w:val="Hyperlink"/>
            <w:b/>
            <w:bCs/>
            <w:color w:val="000000" w:themeColor="text1"/>
          </w:rPr>
          <w:t>Funding for School Climate &amp; Biodiversity Projects (UK)</w:t>
        </w:r>
      </w:hyperlink>
      <w:r w:rsidRPr="00E524DD">
        <w:rPr>
          <w:color w:val="000000" w:themeColor="text1"/>
        </w:rPr>
        <w:br/>
        <w:t xml:space="preserve">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The grants are primarily intended to cover the cost of necessary equipment for these projects. The application process for the Partnership Grants scheme involves two stages, with the first stage applications due by the 11th July 2025. </w:t>
      </w:r>
    </w:p>
    <w:p w14:paraId="43E828CA" w14:textId="77777777" w:rsidR="000B0E6E" w:rsidRPr="00E524DD" w:rsidRDefault="000B0E6E" w:rsidP="00C57C1F">
      <w:pPr>
        <w:spacing w:after="0" w:line="240" w:lineRule="auto"/>
        <w:rPr>
          <w:color w:val="000000" w:themeColor="text1"/>
        </w:rPr>
      </w:pPr>
    </w:p>
    <w:p w14:paraId="49635269" w14:textId="77777777" w:rsidR="00DF1ABA" w:rsidRPr="00E524DD" w:rsidRDefault="00DF1ABA" w:rsidP="00DF1ABA">
      <w:pPr>
        <w:spacing w:after="0" w:line="240" w:lineRule="auto"/>
        <w:rPr>
          <w:color w:val="000000" w:themeColor="text1"/>
        </w:rPr>
      </w:pPr>
      <w:hyperlink r:id="rId33" w:history="1">
        <w:r w:rsidRPr="00E524DD">
          <w:rPr>
            <w:rStyle w:val="Hyperlink"/>
            <w:b/>
            <w:bCs/>
            <w:color w:val="000000" w:themeColor="text1"/>
          </w:rPr>
          <w:t>Funding to Provide Wheelchairs for Children with Disabilities (England, Wales &amp; Scotland)</w:t>
        </w:r>
      </w:hyperlink>
      <w:r w:rsidRPr="00E524DD">
        <w:rPr>
          <w:color w:val="000000" w:themeColor="text1"/>
        </w:rPr>
        <w:br/>
        <w:t xml:space="preserve">Parents, Teachers, Physiotherapists, Occupational Therapists, and any Healthcare Professionals of a child or young person under the age of 19 living with a disability or long-term health condition, can now apply for funding to purchase a new wheelchair. The funding is made available by children’s charity Variety, which will fund bespoke wheelchairs for any purpose, including manual, powered and sports wheelchairs that are not available through local authority wheelchair services in England, Wales &amp; Scotland. Applicants, who can include the child themselves, will need to provide a letter of support for the item required from a relevant healthcare professional. Applications can be made at any time, and will be considered by the Wheelchair Committee. </w:t>
      </w:r>
    </w:p>
    <w:p w14:paraId="761BB393" w14:textId="77777777" w:rsidR="00025332" w:rsidRPr="00E524DD" w:rsidRDefault="00025332" w:rsidP="00C57C1F">
      <w:pPr>
        <w:spacing w:after="0" w:line="240" w:lineRule="auto"/>
        <w:rPr>
          <w:color w:val="000000" w:themeColor="text1"/>
        </w:rPr>
      </w:pPr>
    </w:p>
    <w:p w14:paraId="78331B45" w14:textId="77777777" w:rsidR="00855175" w:rsidRPr="00E524DD" w:rsidRDefault="00855175" w:rsidP="00855175">
      <w:pPr>
        <w:spacing w:after="0" w:line="240" w:lineRule="auto"/>
        <w:rPr>
          <w:color w:val="000000" w:themeColor="text1"/>
        </w:rPr>
      </w:pPr>
      <w:hyperlink r:id="rId34" w:history="1">
        <w:r w:rsidRPr="00E524DD">
          <w:rPr>
            <w:rStyle w:val="Hyperlink"/>
            <w:b/>
            <w:bCs/>
            <w:color w:val="000000" w:themeColor="text1"/>
          </w:rPr>
          <w:t>Grants of Up to £5,000 to Support Sports for the Disabled (South West England and Wales)</w:t>
        </w:r>
      </w:hyperlink>
      <w:r w:rsidRPr="00E524DD">
        <w:rPr>
          <w:color w:val="000000" w:themeColor="text1"/>
        </w:rPr>
        <w:br/>
        <w:t xml:space="preserve">Organisations that help people who are physically disabled or visually impaired in South West England or Wales can apply for grants of up to £5,000 to help pay towards sporting activities, training courses, sporting equipment, or costs towards achieving a physical challenge. The funding is being made available though the Sports Foundation for the Disabled and is open for applications from both to groups supporting disabled individuals and disabled individuals. To be eligible to apply organisations must be engaged in or propose to provide sporting activities for people with physical disabilities or visual impairments. Applications must be submitted at least six weeks before the start date of any activity/equipment purchase. </w:t>
      </w:r>
    </w:p>
    <w:p w14:paraId="2956052B" w14:textId="77777777" w:rsidR="006564D0" w:rsidRPr="00E524DD" w:rsidRDefault="006564D0" w:rsidP="00855175">
      <w:pPr>
        <w:spacing w:after="0" w:line="240" w:lineRule="auto"/>
        <w:rPr>
          <w:color w:val="000000" w:themeColor="text1"/>
        </w:rPr>
      </w:pPr>
    </w:p>
    <w:p w14:paraId="3500E22E" w14:textId="77777777" w:rsidR="006564D0" w:rsidRPr="00E524DD" w:rsidRDefault="006564D0" w:rsidP="006564D0">
      <w:pPr>
        <w:spacing w:after="0" w:line="240" w:lineRule="auto"/>
        <w:rPr>
          <w:color w:val="000000" w:themeColor="text1"/>
        </w:rPr>
      </w:pPr>
      <w:hyperlink r:id="rId35" w:history="1">
        <w:r w:rsidRPr="00E524DD">
          <w:rPr>
            <w:rStyle w:val="Hyperlink"/>
            <w:b/>
            <w:bCs/>
            <w:color w:val="000000" w:themeColor="text1"/>
          </w:rPr>
          <w:t>Grants to Support Health &amp; Wellbeing Programmes in Museums (UK)</w:t>
        </w:r>
      </w:hyperlink>
      <w:r w:rsidRPr="00E524DD">
        <w:rPr>
          <w:color w:val="000000" w:themeColor="text1"/>
        </w:rPr>
        <w:br/>
        <w:t xml:space="preserve">The Museums Association, in partnership with the Julia Rausing Trust, has launched a new fund to support health and wellbeing programmes in museums across the UK. The Health &amp; Wellbeing in Museums Fund will award approximately ten grants of between £50,000 and £75,000 to help museums build on their existing health and wellbeing work. Funded projects may include mental health support, creative therapies, initiatives to reduce loneliness, physical health activities, and partnerships with healthcare or community organisations. Programmes should focus on vulnerable groups, such as older adults, refugees, or people with long-term conditions. Staff training and development to enhance wellbeing work may also be supported. Applicants should complete an eligibility quiz in the first instance, with final applications submitted by the 26th June 2025. </w:t>
      </w:r>
    </w:p>
    <w:p w14:paraId="7F0D9194" w14:textId="77777777" w:rsidR="006564D0" w:rsidRPr="00E524DD" w:rsidRDefault="006564D0" w:rsidP="00855175">
      <w:pPr>
        <w:spacing w:after="0" w:line="240" w:lineRule="auto"/>
        <w:rPr>
          <w:color w:val="000000" w:themeColor="text1"/>
        </w:rPr>
      </w:pPr>
    </w:p>
    <w:p w14:paraId="03D1AB55" w14:textId="77777777" w:rsidR="00F82E28" w:rsidRPr="00E524DD" w:rsidRDefault="00F82E28" w:rsidP="00F82E28">
      <w:pPr>
        <w:spacing w:after="0" w:line="240" w:lineRule="auto"/>
        <w:rPr>
          <w:color w:val="000000" w:themeColor="text1"/>
        </w:rPr>
      </w:pPr>
      <w:hyperlink r:id="rId36" w:history="1">
        <w:r w:rsidRPr="00E524DD">
          <w:rPr>
            <w:rStyle w:val="Hyperlink"/>
            <w:b/>
            <w:bCs/>
            <w:color w:val="000000" w:themeColor="text1"/>
          </w:rPr>
          <w:t>Funding for Recreational Facilities for Disadvantaged Young People (England)</w:t>
        </w:r>
      </w:hyperlink>
      <w:r w:rsidRPr="00E524DD">
        <w:rPr>
          <w:color w:val="000000" w:themeColor="text1"/>
        </w:rPr>
        <w:br/>
        <w:t xml:space="preserve">Grants of up to £1,500 are available for affiliated sports clubs and organisations in England to provide recreational facilities for disadvantaged children and young people under the age of 21. The funding, which is made available by the Central Social and Recreational Trust, can be used to purchase equipment, and maintain gymnasiums or buildings to be used for recreational or other </w:t>
      </w:r>
      <w:r w:rsidRPr="00E524DD">
        <w:rPr>
          <w:color w:val="000000" w:themeColor="text1"/>
        </w:rPr>
        <w:lastRenderedPageBreak/>
        <w:t xml:space="preserve">leisure time occupations by children who would otherwise be unable to access these types of facilities. The Trust will consider applications for larger amounts in exceptional circumstances. Applications may be submitted at any time. </w:t>
      </w:r>
    </w:p>
    <w:p w14:paraId="43A325E7" w14:textId="77777777" w:rsidR="009F16D1" w:rsidRPr="00E524DD" w:rsidRDefault="009F16D1" w:rsidP="00855175">
      <w:pPr>
        <w:spacing w:after="0" w:line="240" w:lineRule="auto"/>
        <w:rPr>
          <w:color w:val="000000" w:themeColor="text1"/>
        </w:rPr>
      </w:pPr>
    </w:p>
    <w:p w14:paraId="37159837" w14:textId="77777777" w:rsidR="00DA4A8E" w:rsidRPr="00E524DD" w:rsidRDefault="00DA4A8E" w:rsidP="00DA4A8E">
      <w:pPr>
        <w:spacing w:after="0" w:line="240" w:lineRule="auto"/>
        <w:rPr>
          <w:color w:val="000000" w:themeColor="text1"/>
        </w:rPr>
      </w:pPr>
      <w:hyperlink r:id="rId37" w:history="1">
        <w:r w:rsidRPr="00E524DD">
          <w:rPr>
            <w:rStyle w:val="Hyperlink"/>
            <w:b/>
            <w:bCs/>
            <w:color w:val="000000" w:themeColor="text1"/>
          </w:rPr>
          <w:t>Funding Available for Disabled Gardeners (UK)</w:t>
        </w:r>
      </w:hyperlink>
      <w:r w:rsidRPr="00E524DD">
        <w:rPr>
          <w:color w:val="000000" w:themeColor="text1"/>
        </w:rPr>
        <w:br/>
        <w:t xml:space="preserve">Grants are available to individuals through the Gardening with Disabilities Trust to enable them to continue gardening despite advancing illness, age, or disability. To apply for a grant, individuals must provide a letter from their doctor or other healthcare professional indicating their disability and a copy of another official document, such as a Personal Independence Payment (PIP) or a Blue Parking Badge. The Trust offers various support measures, including adapting private gardens to meet the special needs of the disabled, making grants towards tools, raised beds, paving, and greenhouses. Preference will be given to keen gardeners who can no longer garden due to their physical disabilities. There is no application closing date and applications are reviewed every two months.  </w:t>
      </w:r>
    </w:p>
    <w:p w14:paraId="4D1CE8BC" w14:textId="77777777" w:rsidR="00DA4A8E" w:rsidRPr="00E524DD" w:rsidRDefault="00DA4A8E" w:rsidP="00855175">
      <w:pPr>
        <w:spacing w:after="0" w:line="240" w:lineRule="auto"/>
        <w:rPr>
          <w:color w:val="000000" w:themeColor="text1"/>
        </w:rPr>
      </w:pPr>
    </w:p>
    <w:p w14:paraId="071B32E1" w14:textId="6ACE8C79" w:rsidR="00E47095" w:rsidRPr="00E524DD" w:rsidRDefault="00E47095" w:rsidP="002F4D67">
      <w:pPr>
        <w:spacing w:after="0" w:line="240" w:lineRule="auto"/>
        <w:rPr>
          <w:b/>
          <w:bCs/>
          <w:color w:val="000000" w:themeColor="text1"/>
          <w:u w:val="single"/>
        </w:rPr>
      </w:pPr>
      <w:r w:rsidRPr="00E524DD">
        <w:rPr>
          <w:b/>
          <w:bCs/>
          <w:color w:val="000000" w:themeColor="text1"/>
          <w:u w:val="single"/>
        </w:rPr>
        <w:t>Dorset Council Local Alliance Group Funding</w:t>
      </w:r>
    </w:p>
    <w:p w14:paraId="0E5A0116" w14:textId="45B2C0F8" w:rsidR="00A21D76" w:rsidRPr="00E524DD" w:rsidRDefault="00FC25C0" w:rsidP="002F4D67">
      <w:pPr>
        <w:spacing w:after="0" w:line="240" w:lineRule="auto"/>
        <w:rPr>
          <w:color w:val="000000" w:themeColor="text1"/>
        </w:rPr>
      </w:pPr>
      <w:r w:rsidRPr="00E524DD">
        <w:rPr>
          <w:color w:val="000000" w:themeColor="text1"/>
        </w:rPr>
        <w:t>Project for children, young people and families. Up to £5000 for individual groups/schools, or funding up to £20,000 for consortium applications from a group of settings (such as schools, individuals or organisations). Each LAG has its own priorities. The areas are: Dorchester, East</w:t>
      </w:r>
      <w:r w:rsidRPr="00E524DD">
        <w:rPr>
          <w:b/>
          <w:bCs/>
          <w:color w:val="000000" w:themeColor="text1"/>
        </w:rPr>
        <w:t xml:space="preserve"> Dorset,</w:t>
      </w:r>
      <w:r w:rsidRPr="00E524DD">
        <w:rPr>
          <w:color w:val="000000" w:themeColor="text1"/>
        </w:rPr>
        <w:t xml:space="preserve"> North Dorset, Purbeck, Portland, West Dorset, and Weymouth. No application deadline given</w:t>
      </w:r>
    </w:p>
    <w:p w14:paraId="2E4F8E41" w14:textId="085A86B8" w:rsidR="009E1205" w:rsidRPr="00E524DD" w:rsidRDefault="002F4D67" w:rsidP="002F4D67">
      <w:pPr>
        <w:spacing w:after="0" w:line="240" w:lineRule="auto"/>
        <w:rPr>
          <w:color w:val="000000" w:themeColor="text1"/>
        </w:rPr>
      </w:pPr>
      <w:hyperlink r:id="rId38" w:history="1">
        <w:r w:rsidRPr="00E524DD">
          <w:rPr>
            <w:rStyle w:val="Hyperlink"/>
            <w:color w:val="000000" w:themeColor="text1"/>
          </w:rPr>
          <w:t>Local Alliance Group funding for projects 2025 to 2026 - Dorset Council</w:t>
        </w:r>
      </w:hyperlink>
    </w:p>
    <w:p w14:paraId="69FBE454" w14:textId="77777777" w:rsidR="00763A8F" w:rsidRPr="00E524DD" w:rsidRDefault="00763A8F" w:rsidP="00227324">
      <w:pPr>
        <w:spacing w:after="0" w:line="240" w:lineRule="auto"/>
        <w:rPr>
          <w:color w:val="000000" w:themeColor="text1"/>
        </w:rPr>
      </w:pPr>
    </w:p>
    <w:p w14:paraId="5D2669A7" w14:textId="77777777" w:rsidR="00E65304" w:rsidRPr="00E524DD" w:rsidRDefault="00E65304" w:rsidP="00E65304">
      <w:pPr>
        <w:spacing w:after="0" w:line="240" w:lineRule="auto"/>
        <w:rPr>
          <w:color w:val="000000" w:themeColor="text1"/>
        </w:rPr>
      </w:pPr>
      <w:hyperlink r:id="rId39" w:history="1">
        <w:r w:rsidRPr="00E524DD">
          <w:rPr>
            <w:rStyle w:val="Hyperlink"/>
            <w:b/>
            <w:bCs/>
            <w:color w:val="000000" w:themeColor="text1"/>
          </w:rPr>
          <w:t>Free Trees for Schools &amp; Community Groups (UK)</w:t>
        </w:r>
      </w:hyperlink>
      <w:r w:rsidRPr="00E524DD">
        <w:rPr>
          <w:color w:val="000000" w:themeColor="text1"/>
        </w:rPr>
        <w:br/>
        <w:t xml:space="preserve">Hundreds of thousands of trees are being given away to help the UK reach its 2050 carbon net-zero target. Schools, nurseries, colleges, universities, outdoor learning centres, and other groups such as resident associations, sports clubs, parish councils, scouts and guides from across the UK are among the organisations eligible to apply for up to 420 saplings to improve their local environment. Tree packs include hedging, copse, wild harvest, year-round colour, working wood, wild wood, wildlife, and urban trees. The Woodland Trust  are currently taking applications for tree packs to be delivered in November 2025. Applications are expected to close in August 2025. </w:t>
      </w:r>
    </w:p>
    <w:p w14:paraId="6077767E" w14:textId="77777777" w:rsidR="00E65304" w:rsidRPr="00E524DD" w:rsidRDefault="00E65304" w:rsidP="00227324">
      <w:pPr>
        <w:spacing w:after="0" w:line="240" w:lineRule="auto"/>
        <w:rPr>
          <w:color w:val="000000" w:themeColor="text1"/>
        </w:rPr>
      </w:pPr>
    </w:p>
    <w:p w14:paraId="5F1127AB" w14:textId="77777777" w:rsidR="00390B85" w:rsidRPr="00E524DD" w:rsidRDefault="00390B85" w:rsidP="00390B85">
      <w:pPr>
        <w:spacing w:after="0" w:line="240" w:lineRule="auto"/>
        <w:rPr>
          <w:color w:val="000000" w:themeColor="text1"/>
        </w:rPr>
      </w:pPr>
      <w:hyperlink r:id="rId40" w:history="1">
        <w:r w:rsidRPr="00E524DD">
          <w:rPr>
            <w:rStyle w:val="Hyperlink"/>
            <w:b/>
            <w:bCs/>
            <w:color w:val="000000" w:themeColor="text1"/>
          </w:rPr>
          <w:t>Grants to Support Projects in Horticulture, Plant Sciences, Fine Art &amp; Art History (UK)</w:t>
        </w:r>
      </w:hyperlink>
      <w:r w:rsidRPr="00E524DD">
        <w:rPr>
          <w:color w:val="000000" w:themeColor="text1"/>
        </w:rPr>
        <w:br/>
        <w:t xml:space="preserve">UK charities and charitable organisations, including schools and colleges, can apply for grants to support projects in horticulture and plant sciences as well as the study, exhibition and conservation of fine art. The Finnis Scott Foundation is especially interested in supporting horticultural training through bursaries and apprenticeships. The sponsoring institution should make applications; individuals may not apply. The Foundation will consider applications for one-off grants up to £10,000, but because of the high demand, most grants are currently £5,000 or less. Exceptionally, grants of as much as £60,000 are made when funds permit, payable over several years. The next application closing date is 4pm on the 18th June 2025. </w:t>
      </w:r>
    </w:p>
    <w:p w14:paraId="55890053" w14:textId="77777777" w:rsidR="00390B85" w:rsidRPr="00E524DD" w:rsidRDefault="00390B85" w:rsidP="00F52C64">
      <w:pPr>
        <w:spacing w:after="0" w:line="240" w:lineRule="auto"/>
        <w:rPr>
          <w:color w:val="000000" w:themeColor="text1"/>
        </w:rPr>
      </w:pPr>
    </w:p>
    <w:p w14:paraId="7F09E860" w14:textId="77777777" w:rsidR="00117F2F" w:rsidRPr="00E524DD" w:rsidRDefault="00117F2F" w:rsidP="00117F2F">
      <w:pPr>
        <w:spacing w:after="0" w:line="240" w:lineRule="auto"/>
        <w:rPr>
          <w:color w:val="000000" w:themeColor="text1"/>
        </w:rPr>
      </w:pPr>
      <w:hyperlink r:id="rId41" w:history="1">
        <w:r w:rsidRPr="00E524DD">
          <w:rPr>
            <w:rStyle w:val="Hyperlink"/>
            <w:b/>
            <w:bCs/>
            <w:color w:val="000000" w:themeColor="text1"/>
          </w:rPr>
          <w:t>Funding Available to Improve Grass Football Pitches (England)</w:t>
        </w:r>
      </w:hyperlink>
      <w:r w:rsidRPr="00E524DD">
        <w:rPr>
          <w:color w:val="000000" w:themeColor="text1"/>
        </w:rPr>
        <w:br/>
        <w:t xml:space="preserve">Community football clubs in England can apply for funding to improve their pitches thanks to the 'Power Up Your Grass Pitch' campaign. Launched by the Premier League, the FA, and the Football Foundation, the initiative aims to improve over 20,000 pitches by 2030. To support the campaign, the Football Foundation has developed an app called 'PitchPower'. This online tool empowers community football clubs and organisations to conduct their own grass pitch inspections. Once these inspections are completed and identified through the app, clubs and facilities become eligible to apply for funding for both grass pitch maintenance machinery and equipment, as well as the Grass Pitch Maintenance Fund. </w:t>
      </w:r>
    </w:p>
    <w:p w14:paraId="1D133641" w14:textId="77777777" w:rsidR="00E5708E" w:rsidRPr="00E524DD" w:rsidRDefault="00E5708E" w:rsidP="00117F2F">
      <w:pPr>
        <w:spacing w:after="0" w:line="240" w:lineRule="auto"/>
        <w:rPr>
          <w:color w:val="000000" w:themeColor="text1"/>
        </w:rPr>
      </w:pPr>
    </w:p>
    <w:p w14:paraId="7E15D2B5" w14:textId="43BCE30A" w:rsidR="000C3193" w:rsidRPr="00E524DD" w:rsidRDefault="000C3193" w:rsidP="00117F2F">
      <w:pPr>
        <w:spacing w:after="0" w:line="240" w:lineRule="auto"/>
        <w:rPr>
          <w:color w:val="000000" w:themeColor="text1"/>
        </w:rPr>
      </w:pPr>
      <w:hyperlink r:id="rId42" w:history="1">
        <w:r w:rsidRPr="00E524DD">
          <w:rPr>
            <w:rStyle w:val="Hyperlink"/>
            <w:b/>
            <w:bCs/>
            <w:color w:val="000000" w:themeColor="text1"/>
          </w:rPr>
          <w:t>AI for All: New Grant Opportunity for UK Charities Promoting Inclusive Technology (UK)</w:t>
        </w:r>
      </w:hyperlink>
      <w:r w:rsidRPr="00E524DD">
        <w:rPr>
          <w:color w:val="000000" w:themeColor="text1"/>
        </w:rPr>
        <w:br/>
        <w:t>The Different Foundation will launch its flagship initiative, AI For All, on 1 May 2025 to promote inclusivity in artificial intelligence by supporting projects that address digital bias and amplify underrepresented voices. UK charities with annual incomes between £150,000 and £1.15 million can apply for grants of up to £2,500, with a total of £100,000 available for the 2025/2026 funding round. Alongside funding, recipients will benefit from mentorship by leading AI professionals to strengthen project delivery and organisational capability. The programme responds to growing concerns that AI can reinforce societal biases if not shaped by diverse perspectives. Applications close on 30 June 2025, and full details are available via The Different Foundation’s website.</w:t>
      </w:r>
    </w:p>
    <w:p w14:paraId="6A6139D8" w14:textId="77777777" w:rsidR="00117F2F" w:rsidRPr="00E524DD" w:rsidRDefault="00117F2F" w:rsidP="00F52C64">
      <w:pPr>
        <w:spacing w:after="0" w:line="240" w:lineRule="auto"/>
        <w:rPr>
          <w:color w:val="000000" w:themeColor="text1"/>
        </w:rPr>
      </w:pPr>
    </w:p>
    <w:p w14:paraId="13022115" w14:textId="0840438A" w:rsidR="00F52C64" w:rsidRPr="00E524DD" w:rsidRDefault="00317BBD" w:rsidP="00227324">
      <w:pPr>
        <w:spacing w:after="0" w:line="240" w:lineRule="auto"/>
        <w:rPr>
          <w:b/>
          <w:color w:val="000000" w:themeColor="text1"/>
        </w:rPr>
      </w:pPr>
      <w:r w:rsidRPr="00E524DD">
        <w:rPr>
          <w:b/>
          <w:color w:val="000000" w:themeColor="text1"/>
        </w:rPr>
        <w:t>Clare Milne Trust. Transforming lives in Devon and Cornwall</w:t>
      </w:r>
    </w:p>
    <w:p w14:paraId="7189E8DB" w14:textId="246BB803" w:rsidR="00227324" w:rsidRPr="00E524DD" w:rsidRDefault="00317BBD" w:rsidP="002F4D67">
      <w:pPr>
        <w:spacing w:after="0" w:line="240" w:lineRule="auto"/>
        <w:rPr>
          <w:color w:val="000000" w:themeColor="text1"/>
        </w:rPr>
      </w:pPr>
      <w:r w:rsidRPr="00E524DD">
        <w:rPr>
          <w:color w:val="000000" w:themeColor="text1"/>
        </w:rPr>
        <w:t xml:space="preserve">Open to Registered charities but they will occasionally consider applications from CICs and other not-for-profit organisations. The minimum grant is £2,500. There is no upper limit for a registered charity. A CIC or not-for-profit organisation can apply for up to £14,999. All projects must benefit children, young people or adults with a disability who live in </w:t>
      </w:r>
      <w:r w:rsidRPr="00E524DD">
        <w:rPr>
          <w:b/>
          <w:bCs/>
          <w:color w:val="000000" w:themeColor="text1"/>
        </w:rPr>
        <w:t>Devon or Cornwall</w:t>
      </w:r>
      <w:r w:rsidRPr="00E524DD">
        <w:rPr>
          <w:color w:val="000000" w:themeColor="text1"/>
        </w:rPr>
        <w:t>. This includes physical, learning, mental and sensory disabilities. They fund a wide range of projects. The trustees review applications four times per year. </w:t>
      </w:r>
      <w:hyperlink r:id="rId43" w:history="1">
        <w:r w:rsidRPr="00E524DD">
          <w:rPr>
            <w:rStyle w:val="Hyperlink"/>
            <w:color w:val="000000" w:themeColor="text1"/>
          </w:rPr>
          <w:t>The Clare Milne Trust - Grants for Disability Charities throughout Devon &amp; Cornwall</w:t>
        </w:r>
      </w:hyperlink>
    </w:p>
    <w:p w14:paraId="0C7942D1" w14:textId="77777777" w:rsidR="0008648B" w:rsidRPr="00E524DD" w:rsidRDefault="0008648B" w:rsidP="002F4D67">
      <w:pPr>
        <w:spacing w:after="0" w:line="240" w:lineRule="auto"/>
        <w:rPr>
          <w:color w:val="000000" w:themeColor="text1"/>
        </w:rPr>
      </w:pPr>
    </w:p>
    <w:p w14:paraId="4318D967" w14:textId="77777777" w:rsidR="0008648B" w:rsidRPr="00E524DD" w:rsidRDefault="0008648B" w:rsidP="0008648B">
      <w:pPr>
        <w:spacing w:after="0" w:line="240" w:lineRule="auto"/>
        <w:rPr>
          <w:color w:val="000000" w:themeColor="text1"/>
        </w:rPr>
      </w:pPr>
      <w:hyperlink r:id="rId44" w:history="1">
        <w:r w:rsidRPr="00E524DD">
          <w:rPr>
            <w:rStyle w:val="Hyperlink"/>
            <w:b/>
            <w:bCs/>
            <w:color w:val="000000" w:themeColor="text1"/>
          </w:rPr>
          <w:t>Funding to Support Disadvantaged Young People and Offenders (UK)</w:t>
        </w:r>
      </w:hyperlink>
      <w:r w:rsidRPr="00E524DD">
        <w:rPr>
          <w:color w:val="000000" w:themeColor="text1"/>
        </w:rPr>
        <w:br/>
        <w:t xml:space="preserve">Registered charities, charitable incorporated organisations, and in exceptional circumstances Community Interest Companies can apply for grants for projects that support offenders and ex-offenders as well as into work and helping specific less popular groups within the criminal justice sector. The funding is being made available through the Weavers' Company who are looking specifically to support projects helping offenders find work as well as projects that support marginalised groups. A secondary priority is given to projects aiding disadvantaged young people, including immigrants, in realising their potential and engaging in society. The Weavers' Company has two funding streams: a Small Grants Programme offering up to £5,000, and a Main Grants Programme with no maximum limit. Funding covers both project and core costs. Applicants must demonstrate efforts to secure other funding and future sustainability. The next application deadline is the 3rd July 2025. </w:t>
      </w:r>
    </w:p>
    <w:p w14:paraId="59161F13" w14:textId="77777777" w:rsidR="0008648B" w:rsidRPr="00E524DD" w:rsidRDefault="0008648B" w:rsidP="0008648B">
      <w:pPr>
        <w:spacing w:after="0" w:line="240" w:lineRule="auto"/>
        <w:rPr>
          <w:color w:val="000000" w:themeColor="text1"/>
        </w:rPr>
      </w:pPr>
    </w:p>
    <w:p w14:paraId="7CB87730" w14:textId="77777777" w:rsidR="00A53BF6" w:rsidRPr="00E524DD" w:rsidRDefault="00A53BF6" w:rsidP="00A53BF6">
      <w:pPr>
        <w:spacing w:after="0" w:line="240" w:lineRule="auto"/>
        <w:rPr>
          <w:color w:val="000000" w:themeColor="text1"/>
        </w:rPr>
      </w:pPr>
      <w:hyperlink r:id="rId45" w:history="1">
        <w:r w:rsidRPr="00E524DD">
          <w:rPr>
            <w:rStyle w:val="Hyperlink"/>
            <w:b/>
            <w:bCs/>
            <w:color w:val="000000" w:themeColor="text1"/>
          </w:rPr>
          <w:t>Match Funding of up to £5,000 Available for Projects with Social or Environmental Benefits (UK)</w:t>
        </w:r>
      </w:hyperlink>
      <w:r w:rsidRPr="00E524DD">
        <w:rPr>
          <w:color w:val="000000" w:themeColor="text1"/>
        </w:rPr>
        <w:br/>
        <w:t xml:space="preserve">Registered charities and Community Interest Companies in the UK can apply for up to £5,000 in matched funding for projects that deliver clear social or environmental benefits, particularly around health, wellbeing, environmental protection, or poverty alleviation. The grants is offered by the Mortgage Advice Bureau Foundation in partnership with Crowdfunder. A total of £100,000 is available, with funding awarded on a 3:1 match basis—up to 75% of the project target. Eligible All initiatives must run in 2025 or 2026 and be based in the UK. Applicants must be sponsored by a Mortgage Advice Bureau staff member, customer, or approved business partner. At least 10 unique donations are required for match eligibility. Applications are open on a rolling basis. </w:t>
      </w:r>
    </w:p>
    <w:p w14:paraId="0065C2D8" w14:textId="77777777" w:rsidR="00FA3005" w:rsidRPr="00E524DD" w:rsidRDefault="00FA3005" w:rsidP="00A53BF6">
      <w:pPr>
        <w:spacing w:after="0" w:line="240" w:lineRule="auto"/>
        <w:rPr>
          <w:color w:val="000000" w:themeColor="text1"/>
        </w:rPr>
      </w:pPr>
    </w:p>
    <w:p w14:paraId="16FC9997" w14:textId="68C5164A" w:rsidR="00227324" w:rsidRPr="00E524DD" w:rsidRDefault="00FA3005" w:rsidP="00884406">
      <w:pPr>
        <w:spacing w:after="0" w:line="240" w:lineRule="auto"/>
        <w:rPr>
          <w:color w:val="000000" w:themeColor="text1"/>
        </w:rPr>
      </w:pPr>
      <w:hyperlink r:id="rId46" w:history="1">
        <w:r w:rsidRPr="00E524DD">
          <w:rPr>
            <w:rStyle w:val="Hyperlink"/>
            <w:b/>
            <w:bCs/>
            <w:color w:val="000000" w:themeColor="text1"/>
          </w:rPr>
          <w:t>Funding to Make Sport More Accessible at Grassroots Level (UK)</w:t>
        </w:r>
      </w:hyperlink>
      <w:r w:rsidRPr="00E524DD">
        <w:rPr>
          <w:color w:val="000000" w:themeColor="text1"/>
        </w:rPr>
        <w:br/>
        <w:t xml:space="preserve">Barclays, in partnership with Sported, has launched a new £1.4 million fund to make sport more accessible at grassroots level. The Barclays Community Sports Fund will award grants of £1,000 to community groups and sports clubs working to make football, cricket, and tennis more accessible to women and girls in deprived or underrepresented areas across the UK. This includes people with disabilities, from racially diverse communities and from the LGBTQ+ community. Grants of up to £200 are also available for football, cricket, and tennis coaching courses to help increase the number of female coaches delivering sport to girls. This fund replaces the Barclays Community Football Fund. </w:t>
      </w:r>
      <w:r w:rsidRPr="00E524DD">
        <w:rPr>
          <w:color w:val="000000" w:themeColor="text1"/>
        </w:rPr>
        <w:lastRenderedPageBreak/>
        <w:t>Applications are open until the 22nd June 2025 but may close earlier if a high volume of eligible applications is received.</w:t>
      </w:r>
    </w:p>
    <w:p w14:paraId="03626517" w14:textId="77777777" w:rsidR="0073722D" w:rsidRPr="00E524DD" w:rsidRDefault="0073722D" w:rsidP="00884406">
      <w:pPr>
        <w:spacing w:after="0" w:line="240" w:lineRule="auto"/>
        <w:rPr>
          <w:b/>
          <w:smallCaps/>
          <w:color w:val="000000" w:themeColor="text1"/>
          <w:sz w:val="32"/>
          <w:szCs w:val="32"/>
        </w:rPr>
      </w:pPr>
    </w:p>
    <w:p w14:paraId="7CBC5A04" w14:textId="77777777" w:rsidR="00F701E3" w:rsidRPr="00E524DD" w:rsidRDefault="00F701E3" w:rsidP="00F701E3">
      <w:pPr>
        <w:rPr>
          <w:color w:val="000000" w:themeColor="text1"/>
        </w:rPr>
      </w:pPr>
      <w:hyperlink r:id="rId47" w:history="1">
        <w:r w:rsidRPr="00E524DD">
          <w:rPr>
            <w:rStyle w:val="Hyperlink"/>
            <w:b/>
            <w:bCs/>
            <w:color w:val="000000" w:themeColor="text1"/>
          </w:rPr>
          <w:t>Funding for Projects that Teach Children about the Countryside (England and Wales)</w:t>
        </w:r>
      </w:hyperlink>
      <w:r w:rsidRPr="00E524DD">
        <w:rPr>
          <w:color w:val="000000" w:themeColor="text1"/>
        </w:rPr>
        <w:br/>
        <w:t xml:space="preserve">Charities, not-for-profit organisations and schools exclusively for children with additional needs in England and Wales can apply for grants of up to £5,000 for projects that help disabled or disadvantaged children connect with nature and the countryside. The funding, which is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disadvantaged financially, physically, mentally, or from areas of deprivation. Projects supported in the past include funding for outdoor classrooms, forest school provisions, horticulture areas within school grounds. Applications can be submitted at any time. </w:t>
      </w:r>
    </w:p>
    <w:p w14:paraId="3CB45942" w14:textId="77777777" w:rsidR="00170018" w:rsidRPr="00E524DD" w:rsidRDefault="00170018" w:rsidP="00170018">
      <w:pPr>
        <w:rPr>
          <w:color w:val="000000" w:themeColor="text1"/>
        </w:rPr>
      </w:pPr>
      <w:hyperlink r:id="rId48" w:history="1">
        <w:r w:rsidRPr="00E524DD">
          <w:rPr>
            <w:rStyle w:val="Hyperlink"/>
            <w:b/>
            <w:bCs/>
            <w:color w:val="000000" w:themeColor="text1"/>
          </w:rPr>
          <w:t xml:space="preserve">Grants of up to £15,000 Available for Projects that Help Disadvantaged Young People (UK - Various Locations) </w:t>
        </w:r>
      </w:hyperlink>
      <w:r w:rsidRPr="00E524DD">
        <w:rPr>
          <w:color w:val="000000" w:themeColor="text1"/>
        </w:rPr>
        <w:br/>
        <w:t xml:space="preserve">The Hays Travel Foundation offers grants ranging from £2,000 to £15,000 to registered charities operating in areas where Hays Travel has branches. These grants support projects aiding disadvantaged young people up to 25 years old in education, poverty prevention, health, arts, culture, or sports. Charities outside Hays Travel areas must demonstrate their project's impact on a community with a Hays Travel branch. Match funding is encouraged to increase grant likelihood. Since 2015, the Foundation has awarded over £1 million in grants. Additionally, individual Hays Travel branches have budgets for local good causes. The next closing date for applications is the 22nd July 2025. </w:t>
      </w:r>
    </w:p>
    <w:p w14:paraId="242DF7EE" w14:textId="77777777" w:rsidR="00A00120" w:rsidRPr="00E524DD" w:rsidRDefault="00A00120" w:rsidP="00A00120">
      <w:pPr>
        <w:spacing w:after="0" w:line="240" w:lineRule="auto"/>
        <w:rPr>
          <w:b/>
          <w:bCs/>
          <w:color w:val="000000" w:themeColor="text1"/>
          <w:u w:val="single"/>
        </w:rPr>
      </w:pPr>
      <w:r w:rsidRPr="00E524DD">
        <w:rPr>
          <w:b/>
          <w:bCs/>
          <w:color w:val="000000" w:themeColor="text1"/>
          <w:u w:val="single"/>
        </w:rPr>
        <w:t>Social Investment Business Opens New Loans Programme (England, Scotland &amp; Wales)</w:t>
      </w:r>
    </w:p>
    <w:p w14:paraId="128D27A0" w14:textId="77777777" w:rsidR="00A00120" w:rsidRPr="00E524DD" w:rsidRDefault="00A00120" w:rsidP="00A00120">
      <w:pPr>
        <w:spacing w:after="0" w:line="240" w:lineRule="auto"/>
        <w:rPr>
          <w:color w:val="000000" w:themeColor="text1"/>
        </w:rPr>
      </w:pPr>
      <w:r w:rsidRPr="00E524DD">
        <w:rPr>
          <w:color w:val="000000" w:themeColor="text1"/>
        </w:rPr>
        <w:t>Charities, social enterprises, and community organisations in England, Scotland and Wales can now benefit from £17 million of repayable funding via the Social Investment Business.</w:t>
      </w:r>
    </w:p>
    <w:p w14:paraId="4C35E783" w14:textId="77777777" w:rsidR="00A00120" w:rsidRPr="00E524DD" w:rsidRDefault="00A00120" w:rsidP="00A00120">
      <w:pPr>
        <w:spacing w:after="0" w:line="240" w:lineRule="auto"/>
        <w:rPr>
          <w:color w:val="000000" w:themeColor="text1"/>
        </w:rPr>
      </w:pPr>
      <w:r w:rsidRPr="00E524DD">
        <w:rPr>
          <w:color w:val="000000" w:themeColor="text1"/>
        </w:rPr>
        <w:t>The Community Builders Fund offers loans ranging from £100,000 to £1.5 million to support the growth and long-term resilience of organisations working to improve people’s lives or the environment they live in.</w:t>
      </w:r>
    </w:p>
    <w:p w14:paraId="4AFF63E2" w14:textId="77777777" w:rsidR="00A00120" w:rsidRPr="00E524DD" w:rsidRDefault="00A00120" w:rsidP="00A00120">
      <w:pPr>
        <w:spacing w:after="0" w:line="240" w:lineRule="auto"/>
        <w:rPr>
          <w:color w:val="000000" w:themeColor="text1"/>
        </w:rPr>
      </w:pPr>
      <w:r w:rsidRPr="00E524DD">
        <w:rPr>
          <w:color w:val="000000" w:themeColor="text1"/>
        </w:rPr>
        <w:t>Organisations based in Wales and Scotland can apply for loans upwards of £50,000.</w:t>
      </w:r>
    </w:p>
    <w:p w14:paraId="42A7A008" w14:textId="77777777" w:rsidR="00A00120" w:rsidRPr="00E524DD" w:rsidRDefault="00A00120" w:rsidP="00A00120">
      <w:pPr>
        <w:spacing w:after="0" w:line="240" w:lineRule="auto"/>
        <w:rPr>
          <w:color w:val="000000" w:themeColor="text1"/>
        </w:rPr>
      </w:pPr>
      <w:r w:rsidRPr="00E524DD">
        <w:rPr>
          <w:color w:val="000000" w:themeColor="text1"/>
        </w:rPr>
        <w:t>Loans are repayable over six years at a fixed rate of 7.9% per annum. There is the potential for up to 12 months of interest-only payments, with no early repayment charges.</w:t>
      </w:r>
    </w:p>
    <w:p w14:paraId="33B31EF6" w14:textId="77777777" w:rsidR="00A00120" w:rsidRPr="00E524DD" w:rsidRDefault="00A00120" w:rsidP="00A00120">
      <w:pPr>
        <w:spacing w:after="0" w:line="240" w:lineRule="auto"/>
        <w:rPr>
          <w:color w:val="000000" w:themeColor="text1"/>
        </w:rPr>
      </w:pPr>
      <w:r w:rsidRPr="00E524DD">
        <w:rPr>
          <w:color w:val="000000" w:themeColor="text1"/>
        </w:rPr>
        <w:t>Eligible applicants must have been operating for at least two years and have a minimum turnover of £400,000 (£200,000 for those in Scotland or Wales).</w:t>
      </w:r>
    </w:p>
    <w:p w14:paraId="79B784DA" w14:textId="77777777" w:rsidR="00A00120" w:rsidRPr="00E524DD" w:rsidRDefault="00A00120" w:rsidP="00A00120">
      <w:pPr>
        <w:spacing w:after="0" w:line="240" w:lineRule="auto"/>
        <w:rPr>
          <w:color w:val="000000" w:themeColor="text1"/>
        </w:rPr>
      </w:pPr>
      <w:r w:rsidRPr="00E524DD">
        <w:rPr>
          <w:color w:val="000000" w:themeColor="text1"/>
        </w:rPr>
        <w:t>The fund is supported by the Government guarantee scheme – Growth Guarantee Scheme.</w:t>
      </w:r>
    </w:p>
    <w:p w14:paraId="107095F6" w14:textId="77777777" w:rsidR="00A00120" w:rsidRPr="00E524DD" w:rsidRDefault="00A00120" w:rsidP="00A00120">
      <w:pPr>
        <w:spacing w:after="0" w:line="240" w:lineRule="auto"/>
        <w:rPr>
          <w:color w:val="000000" w:themeColor="text1"/>
        </w:rPr>
      </w:pPr>
      <w:r w:rsidRPr="00E524DD">
        <w:rPr>
          <w:color w:val="000000" w:themeColor="text1"/>
        </w:rPr>
        <w:t>Applications are accepted at any time.</w:t>
      </w:r>
    </w:p>
    <w:p w14:paraId="4A35AE19" w14:textId="77777777" w:rsidR="00A00120" w:rsidRPr="00E524DD" w:rsidRDefault="00A00120" w:rsidP="00A00120">
      <w:pPr>
        <w:spacing w:after="0" w:line="240" w:lineRule="auto"/>
        <w:rPr>
          <w:color w:val="000000" w:themeColor="text1"/>
        </w:rPr>
      </w:pPr>
      <w:r w:rsidRPr="00E524DD">
        <w:rPr>
          <w:color w:val="000000" w:themeColor="text1"/>
        </w:rPr>
        <w:t>Useful Links: Application Guidance Application Hints and Tips (AI-Generated) Back to Table of Contents https://www.sibgroup.org.uk/funds/community-builders-fund/</w:t>
      </w:r>
    </w:p>
    <w:p w14:paraId="1B9885F4" w14:textId="77777777" w:rsidR="00804CAC" w:rsidRPr="00E524DD" w:rsidRDefault="00804CAC" w:rsidP="00804CAC">
      <w:pPr>
        <w:spacing w:after="0" w:line="240" w:lineRule="auto"/>
        <w:rPr>
          <w:color w:val="000000" w:themeColor="text1"/>
        </w:rPr>
      </w:pPr>
    </w:p>
    <w:p w14:paraId="1E70966A" w14:textId="77777777" w:rsidR="008A6332" w:rsidRPr="00E524DD" w:rsidRDefault="008A6332" w:rsidP="008A6332">
      <w:pPr>
        <w:spacing w:after="0" w:line="240" w:lineRule="auto"/>
        <w:rPr>
          <w:color w:val="000000" w:themeColor="text1"/>
        </w:rPr>
      </w:pPr>
      <w:hyperlink r:id="rId49" w:history="1">
        <w:r w:rsidRPr="00E524DD">
          <w:rPr>
            <w:rStyle w:val="Hyperlink"/>
            <w:b/>
            <w:bCs/>
            <w:color w:val="000000" w:themeColor="text1"/>
          </w:rPr>
          <w:t>Funding for Community Energy Projects (UK)</w:t>
        </w:r>
      </w:hyperlink>
      <w:r w:rsidRPr="00E524DD">
        <w:rPr>
          <w:color w:val="000000" w:themeColor="text1"/>
        </w:rPr>
        <w:br/>
        <w:t xml:space="preserve">Community energy groups across the UK are invited to register their interest for funding to support projects that deliver positive social and environmental outcomes within local communities. Funded by Younity in partnership with Your Co-op Energy, the Powering Communities Fund aims to help groups and organisations deliver social impact projects, such as creating community resources, running events for young people, or starting a community garden. Grants of up to £3,750 can be used to cover the costs of equipment, local events or workshops, staff, volunteer training, or </w:t>
      </w:r>
      <w:r w:rsidRPr="00E524DD">
        <w:rPr>
          <w:color w:val="000000" w:themeColor="text1"/>
        </w:rPr>
        <w:lastRenderedPageBreak/>
        <w:t xml:space="preserve">developing a local service or venue. To be eligible, organisations must have a current or upcoming Power Purchase Agreement (PPA) with Younity or have utilised their Kickstart Loan facility. </w:t>
      </w:r>
    </w:p>
    <w:p w14:paraId="7B575FE8" w14:textId="77777777" w:rsidR="00C7227B" w:rsidRPr="00E524DD" w:rsidRDefault="00C7227B" w:rsidP="008A6332">
      <w:pPr>
        <w:spacing w:after="0" w:line="240" w:lineRule="auto"/>
        <w:rPr>
          <w:color w:val="000000" w:themeColor="text1"/>
        </w:rPr>
      </w:pPr>
    </w:p>
    <w:p w14:paraId="41C9090F" w14:textId="77777777" w:rsidR="00C7227B" w:rsidRPr="00E524DD" w:rsidRDefault="00C7227B" w:rsidP="00C7227B">
      <w:pPr>
        <w:spacing w:after="0" w:line="240" w:lineRule="auto"/>
        <w:rPr>
          <w:color w:val="000000" w:themeColor="text1"/>
        </w:rPr>
      </w:pPr>
      <w:hyperlink r:id="rId50" w:history="1">
        <w:r w:rsidRPr="00E524DD">
          <w:rPr>
            <w:rStyle w:val="Hyperlink"/>
            <w:b/>
            <w:bCs/>
            <w:color w:val="000000" w:themeColor="text1"/>
          </w:rPr>
          <w:t>Funding to Support Local Transport Schemes (North Somerset)</w:t>
        </w:r>
      </w:hyperlink>
      <w:r w:rsidRPr="00E524DD">
        <w:rPr>
          <w:color w:val="000000" w:themeColor="text1"/>
        </w:rPr>
        <w:br/>
        <w:t xml:space="preserve">Grants of between £20 and £500 are available to support local transport schemes in North Somerset which are typically run by local volunteers to provide accessible, efficient and affordable transport for residents with limited mobility. The Quartet Community Foundation will support two types of community transport scheme: community transport groups who provide fully accessible minibuses for a wide range of regular shopping trips, dial-a-ride, group hire and day trips; and car schemes run by volunteer drivers in their own vehicles, which primarily provide access to medical appointments. The North Somerset Community Transport Grant will fund items such as insurance, unplanned vehicle maintenance, and any other unexpected expenditure. Applications that can demonstrate match funding will be looked upon favourably. Applications can be made at any time. </w:t>
      </w:r>
    </w:p>
    <w:p w14:paraId="3C315A02" w14:textId="77777777" w:rsidR="008A6332" w:rsidRPr="00E524DD" w:rsidRDefault="008A6332" w:rsidP="00804CAC">
      <w:pPr>
        <w:spacing w:after="0" w:line="240" w:lineRule="auto"/>
        <w:rPr>
          <w:color w:val="000000" w:themeColor="text1"/>
        </w:rPr>
      </w:pPr>
    </w:p>
    <w:p w14:paraId="4587DD9E" w14:textId="790B216F" w:rsidR="00DA40D4" w:rsidRPr="00E524DD" w:rsidRDefault="00DA40D4" w:rsidP="00DA40D4">
      <w:pPr>
        <w:rPr>
          <w:rFonts w:ascii="Calibri" w:hAnsi="Calibri" w:cs="Calibri"/>
          <w:color w:val="000000" w:themeColor="text1"/>
        </w:rPr>
      </w:pPr>
      <w:hyperlink r:id="rId51" w:history="1">
        <w:r w:rsidRPr="00E524DD">
          <w:rPr>
            <w:rStyle w:val="Hyperlink"/>
            <w:rFonts w:ascii="Calibri" w:hAnsi="Calibri" w:cs="Calibri"/>
            <w:b/>
            <w:bCs/>
            <w:color w:val="000000" w:themeColor="text1"/>
          </w:rPr>
          <w:t>Society of Merchant Venturers Charity (South West)</w:t>
        </w:r>
      </w:hyperlink>
      <w:r w:rsidRPr="00E524DD">
        <w:rPr>
          <w:rFonts w:ascii="Calibri" w:hAnsi="Calibri" w:cs="Calibri"/>
          <w:color w:val="000000" w:themeColor="text1"/>
        </w:rPr>
        <w:br/>
        <w:t>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 </w:t>
      </w:r>
      <w:r w:rsidR="005B06A3">
        <w:rPr>
          <w:rFonts w:ascii="Calibri" w:hAnsi="Calibri" w:cs="Calibri"/>
          <w:color w:val="000000" w:themeColor="text1"/>
        </w:rPr>
        <w:t>Ongoing application deadlines.</w:t>
      </w:r>
      <w:r w:rsidRPr="00E524DD">
        <w:rPr>
          <w:rFonts w:ascii="Calibri" w:hAnsi="Calibri" w:cs="Calibri"/>
          <w:color w:val="000000" w:themeColor="text1"/>
        </w:rPr>
        <w:t xml:space="preserve"> </w:t>
      </w:r>
    </w:p>
    <w:p w14:paraId="67E615BE" w14:textId="77777777" w:rsidR="00B0712A" w:rsidRPr="00E524DD" w:rsidRDefault="00B0712A" w:rsidP="00B0712A">
      <w:pPr>
        <w:rPr>
          <w:rFonts w:ascii="Calibri" w:hAnsi="Calibri" w:cs="Calibri"/>
          <w:color w:val="000000" w:themeColor="text1"/>
        </w:rPr>
      </w:pPr>
      <w:hyperlink r:id="rId52" w:history="1">
        <w:r w:rsidRPr="00E524DD">
          <w:rPr>
            <w:rStyle w:val="Hyperlink"/>
            <w:rFonts w:ascii="Calibri" w:hAnsi="Calibri" w:cs="Calibri"/>
            <w:b/>
            <w:bCs/>
            <w:color w:val="000000" w:themeColor="text1"/>
          </w:rPr>
          <w:t>Funding for Projects that Have a Positive Impact on Communities, People or the Environment (UK)</w:t>
        </w:r>
      </w:hyperlink>
      <w:r w:rsidRPr="00E524DD">
        <w:rPr>
          <w:rFonts w:ascii="Calibri" w:hAnsi="Calibri" w:cs="Calibri"/>
          <w:color w:val="000000" w:themeColor="text1"/>
        </w:rPr>
        <w:br/>
        <w:t xml:space="preserve">The Matthew Good Foundation has opened the next round of its Grants for Good Fund. The aim is to support small charities, not-for-profit groups, and social entrepreneurs passionate about making a difference for people, their communities, and the environment. The Fund will share £15,000 between five shortlisted projects every three months, which will be voted for by John Good Group employees. The project that receives the most votes will receive a grant of £5,000, second place £3,500, third place £2,500, and fourth and fifth place, both receiving £2,000. As well as established projects and charities, the Foundation wants to hear from people with innovative ideas that need some funding to get their projects up and running. To be eligible, applicants must have had an income of less than £50,000 in the last 12 months. Funding is awarded every three months and the next deadline for the next funding round is the 15th June 2025. </w:t>
      </w:r>
    </w:p>
    <w:p w14:paraId="3B68DDA8" w14:textId="77777777" w:rsidR="00DC6729" w:rsidRPr="00E524DD" w:rsidRDefault="00DC6729" w:rsidP="00DC6729">
      <w:pPr>
        <w:rPr>
          <w:rFonts w:ascii="Calibri" w:hAnsi="Calibri" w:cs="Calibri"/>
          <w:color w:val="000000" w:themeColor="text1"/>
        </w:rPr>
      </w:pPr>
      <w:hyperlink r:id="rId53" w:history="1">
        <w:r w:rsidRPr="00E524DD">
          <w:rPr>
            <w:rStyle w:val="Hyperlink"/>
            <w:rFonts w:ascii="Calibri" w:hAnsi="Calibri" w:cs="Calibri"/>
            <w:b/>
            <w:bCs/>
            <w:color w:val="000000" w:themeColor="text1"/>
          </w:rPr>
          <w:t>People's Trust for Endangered Species - Conservation Insight Grants (UK / International)</w:t>
        </w:r>
      </w:hyperlink>
      <w:r w:rsidRPr="00E524DD">
        <w:rPr>
          <w:rFonts w:ascii="Calibri" w:hAnsi="Calibri" w:cs="Calibri"/>
          <w:color w:val="000000" w:themeColor="text1"/>
        </w:rPr>
        <w:br/>
        <w:t xml:space="preserve">Scientific researchers and conservationists in the UK and around the world are invited to apply for funding for work that is aimed at the preservation of endangered species. Grants of up to £10,000 per annum for up to two years will be awarded to projects seeking to find the critical scientific evidence that will facilitate the conservation of one or more species or their habitat, or provide the answer to a key conservation question that will enable conservationists to undertake critical conservation action. The funding is made available by the Peoples Trust for Endangered Species through their Conservation Insight Grants programme which closes to applications at 11:59pm on the 25th August 2024. </w:t>
      </w:r>
    </w:p>
    <w:p w14:paraId="5735183F" w14:textId="77777777" w:rsidR="00EE681D" w:rsidRPr="00E524DD" w:rsidRDefault="00EE681D" w:rsidP="00EE681D">
      <w:pPr>
        <w:rPr>
          <w:rFonts w:ascii="Calibri" w:hAnsi="Calibri" w:cs="Calibri"/>
          <w:color w:val="000000" w:themeColor="text1"/>
        </w:rPr>
      </w:pPr>
      <w:hyperlink r:id="rId54" w:history="1">
        <w:r w:rsidRPr="00E524DD">
          <w:rPr>
            <w:rStyle w:val="Hyperlink"/>
            <w:rFonts w:ascii="Calibri" w:hAnsi="Calibri" w:cs="Calibri"/>
            <w:b/>
            <w:bCs/>
            <w:color w:val="000000" w:themeColor="text1"/>
          </w:rPr>
          <w:t>Funding to Help People with Parkinson's to Become &amp; Stay Active (UK)</w:t>
        </w:r>
      </w:hyperlink>
      <w:r w:rsidRPr="00E524DD">
        <w:rPr>
          <w:rFonts w:ascii="Calibri" w:hAnsi="Calibri" w:cs="Calibri"/>
          <w:color w:val="000000" w:themeColor="text1"/>
        </w:rPr>
        <w:br/>
        <w:t xml:space="preserve">Community groups and organisations across the UK can apply for grants of up to £3,000 to help people with Parkinson's to become and stay active. The Funding is for new activities that encourage people affected by Parkinson’s to participate in physical activity and sports or increased participation in these areas. This could be anything fun that encourages people, particularly those from isolated and ethnic communities, to get moving such as a walking group, a dance class, or playing table tennis. The funding, which is made available through the Parkinson’s UK Physical Activity Grants Programme, can be used to cover costs such as equipment, facility hire, maintenance of equipment, coaching fees, and training. Applications can be made at any time until all of the funding has been allocated. </w:t>
      </w:r>
    </w:p>
    <w:p w14:paraId="63411B33" w14:textId="0174B6BA" w:rsidR="00B0712A" w:rsidRPr="00E524DD" w:rsidRDefault="00680950" w:rsidP="00DA40D4">
      <w:pPr>
        <w:rPr>
          <w:rFonts w:ascii="Calibri" w:hAnsi="Calibri" w:cs="Calibri"/>
          <w:color w:val="000000" w:themeColor="text1"/>
        </w:rPr>
      </w:pPr>
      <w:hyperlink r:id="rId55" w:history="1">
        <w:r w:rsidRPr="00E524DD">
          <w:rPr>
            <w:rStyle w:val="Hyperlink"/>
            <w:rFonts w:ascii="Calibri" w:hAnsi="Calibri" w:cs="Calibri"/>
            <w:b/>
            <w:bCs/>
            <w:color w:val="000000" w:themeColor="text1"/>
          </w:rPr>
          <w:t>Biffa Award's Partnership Grants Scheme Opens for Applications (UK)</w:t>
        </w:r>
      </w:hyperlink>
      <w:r w:rsidRPr="00E524DD">
        <w:rPr>
          <w:rFonts w:ascii="Calibri" w:hAnsi="Calibri" w:cs="Calibri"/>
          <w:color w:val="000000" w:themeColor="text1"/>
        </w:rPr>
        <w:br/>
        <w:t>Biffa Award has launched its 2025 Partnership Grants Scheme to support major projects enhancing community facilities and protecting the environment. Grants between £250,000 and £1,000,000 are available for Built Environment projects, improving cultural, heritage, and visitor centres, and Natural Environment projects, which restore biodiversity and habitats. Eligible applicants include charitable or not-for-profit organisations located near Biffa landfill sites. A Third Party Contributor must cover 10% of the application value, with all additional funding secured. Projects must start in February 2026, complete within a year, and provide at least 104 days of public access annually. Expressions of Interest close at noon on the 30th May 2025, with full applications due later. Decisions will be announced in December 2025. Interested organisations should visit the Biffa Award website for full application details.</w:t>
      </w:r>
    </w:p>
    <w:p w14:paraId="0826C8B2" w14:textId="4EF69556" w:rsidR="00C8494F" w:rsidRPr="00E524DD" w:rsidRDefault="00C8494F" w:rsidP="00DA40D4">
      <w:pPr>
        <w:rPr>
          <w:rFonts w:ascii="Calibri" w:hAnsi="Calibri" w:cs="Calibri"/>
          <w:color w:val="000000" w:themeColor="text1"/>
        </w:rPr>
      </w:pPr>
      <w:hyperlink r:id="rId56" w:history="1">
        <w:r w:rsidRPr="00E524DD">
          <w:rPr>
            <w:rStyle w:val="Hyperlink"/>
            <w:rFonts w:ascii="Calibri" w:hAnsi="Calibri" w:cs="Calibri"/>
            <w:b/>
            <w:bCs/>
            <w:color w:val="000000" w:themeColor="text1"/>
          </w:rPr>
          <w:t>£100 Million Funding to Enhance Grassroots Sports (UK)​</w:t>
        </w:r>
      </w:hyperlink>
      <w:r w:rsidRPr="00E524DD">
        <w:rPr>
          <w:rFonts w:ascii="Calibri" w:hAnsi="Calibri" w:cs="Calibri"/>
          <w:color w:val="000000" w:themeColor="text1"/>
        </w:rPr>
        <w:br/>
        <w:t>The UK Government has announced a £100 million investment aimed at upgrading local grassroots sports facilities across the UK. This initiative seeks to enhance community access to sports and physical activities, particularly in deprived areas, and to increase participation among under-represented groups, including women, girls, ethnic minorities, and disabled individuals. This initiative is part of the Government's 'Plan for Change', aiming to break down barriers to opportunity and address persistent health inequalities through preventive measures. The upgraded facilities are intended to foster community cohesion, provide young people with opportunities to develop essential skills, and instil a sense of pride in local areas. Applications need to be submitted via the UK nations Football Foundations.</w:t>
      </w:r>
    </w:p>
    <w:p w14:paraId="23DC7D35" w14:textId="54304CA2" w:rsidR="00F240DE" w:rsidRDefault="007F0C26" w:rsidP="008C0FB6">
      <w:pPr>
        <w:rPr>
          <w:rFonts w:ascii="Calibri" w:hAnsi="Calibri" w:cs="Calibri"/>
          <w:color w:val="000000" w:themeColor="text1"/>
        </w:rPr>
      </w:pPr>
      <w:hyperlink r:id="rId57" w:history="1">
        <w:r w:rsidRPr="00E524DD">
          <w:rPr>
            <w:rStyle w:val="Hyperlink"/>
            <w:rFonts w:ascii="Calibri" w:hAnsi="Calibri" w:cs="Calibri"/>
            <w:b/>
            <w:bCs/>
            <w:color w:val="000000" w:themeColor="text1"/>
          </w:rPr>
          <w:t xml:space="preserve">Funding for Marine Conservation Projects (UK) </w:t>
        </w:r>
      </w:hyperlink>
      <w:r w:rsidRPr="00E524DD">
        <w:rPr>
          <w:rFonts w:ascii="Calibri" w:hAnsi="Calibri" w:cs="Calibri"/>
          <w:color w:val="000000" w:themeColor="text1"/>
        </w:rPr>
        <w:br/>
        <w:t xml:space="preserve">Marine conservation charities and not for profit organisations (including schools) based and working in the UK can apply for grants of up to £2,500 towards projects and research that address the root 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0C474E12" w14:textId="77777777" w:rsidR="00B26F41" w:rsidRDefault="00B26F41" w:rsidP="008C0FB6">
      <w:pPr>
        <w:rPr>
          <w:rFonts w:ascii="Calibri" w:hAnsi="Calibri" w:cs="Calibri"/>
          <w:color w:val="000000" w:themeColor="text1"/>
        </w:rPr>
      </w:pPr>
    </w:p>
    <w:p w14:paraId="32BABE5E" w14:textId="77777777" w:rsidR="00B26F41" w:rsidRPr="00E524DD" w:rsidRDefault="00B26F41" w:rsidP="008C0FB6">
      <w:pPr>
        <w:rPr>
          <w:color w:val="000000" w:themeColor="text1"/>
          <w:sz w:val="21"/>
          <w:szCs w:val="21"/>
        </w:rPr>
      </w:pPr>
    </w:p>
    <w:p w14:paraId="10F827A7" w14:textId="77777777" w:rsidR="00871F09" w:rsidRPr="00E524DD" w:rsidRDefault="00871F09" w:rsidP="004A696B">
      <w:pPr>
        <w:spacing w:after="0" w:line="240" w:lineRule="auto"/>
        <w:rPr>
          <w:rFonts w:ascii="Calibri" w:hAnsi="Calibri" w:cs="Calibri"/>
          <w:b/>
          <w:bCs/>
          <w:smallCaps/>
          <w:color w:val="000000" w:themeColor="text1"/>
        </w:rPr>
      </w:pPr>
      <w:r w:rsidRPr="00E524DD">
        <w:rPr>
          <w:rFonts w:ascii="Calibri" w:hAnsi="Calibri" w:cs="Calibri"/>
          <w:b/>
          <w:bCs/>
          <w:smallCaps/>
          <w:color w:val="000000" w:themeColor="text1"/>
        </w:rPr>
        <w:lastRenderedPageBreak/>
        <w:t>BBC Children in Need Transitioning to New Grant Making System (UK)</w:t>
      </w:r>
    </w:p>
    <w:p w14:paraId="1B15F74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BBC Children in Need has announced that it is transitioning to a new grantmaking system in 2025 to enhance its funding processes. This transition will occur throughout the year, with the new system expected to launch by the end of September.</w:t>
      </w:r>
    </w:p>
    <w:p w14:paraId="34BC2ED1"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As a result, the organisation will not accept new Expressions of Interest applications after 15th April 2025 until the new system is operational.</w:t>
      </w:r>
    </w:p>
    <w:p w14:paraId="325CE177"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This will affect the following grant making schemes:</w:t>
      </w:r>
    </w:p>
    <w:p w14:paraId="30426E65"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Project Costs Funding Stream offers grants to charities and not-for-profit organisations for specific pieces of work, typically time-limited and based on defined activities. Eligible applicants can apply for funding for up to three years, with quicker decisions available for grants of £15,000 or less per year. This stream supports projects that address the challenges faced by children and young people, build their skills and resilience, empower them, and extend their choices in life.</w:t>
      </w:r>
    </w:p>
    <w:p w14:paraId="7F91DC33"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Core Costs Funding Stream provides grants to cover essential organisational and administrative expenses necessary for the day-to-day operations of charities and not-for-profit organisations. These grants, also available for up to three years, can be used for costs such as management, administration, HR, payroll, and general office expenses. Like the Project Costs stream, quicker decisions are available for grants of £15,000 or less per year.</w:t>
      </w:r>
    </w:p>
    <w:p w14:paraId="19B9839F"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Emergency Essentials Programme supports individual children and young people living in severe poverty, lacking basic facilities, or facing additional pressures such as domestic violence, disability, or poor health in the family. This programme provides critical items like beds, cookers, clothing, and other essentials to ensure the well-being of children. Applications can only be made by registered referrers who can reach families in need.</w:t>
      </w:r>
    </w:p>
    <w:p w14:paraId="7CFB1E3C" w14:textId="77777777" w:rsidR="00871F09" w:rsidRPr="00E524DD" w:rsidRDefault="00871F09" w:rsidP="004A696B">
      <w:pPr>
        <w:spacing w:after="0" w:line="240" w:lineRule="auto"/>
        <w:rPr>
          <w:rFonts w:ascii="Calibri" w:hAnsi="Calibri" w:cs="Calibri"/>
          <w:color w:val="000000" w:themeColor="text1"/>
        </w:rPr>
      </w:pPr>
      <w:r w:rsidRPr="00E524DD">
        <w:rPr>
          <w:rFonts w:ascii="Calibri" w:hAnsi="Calibri" w:cs="Calibri"/>
          <w:color w:val="000000" w:themeColor="text1"/>
        </w:rPr>
        <w:t>The Pudsey Next Steps focuses on new applicants working in under-served geographic and/or thematic areas across the UK. The Pudsey Next Steps funding programme will help achieve greater equity, diversity and inclusion in our grant-making by reaching under-served and marginalised children and young people. They may be affected by challenges including poverty, discrimination, and exclusion. For example, this could include care experienced or disabled children and young people. It may include racially minoritised children and young people.</w:t>
      </w:r>
    </w:p>
    <w:p w14:paraId="48C3DBD5" w14:textId="788C0A54" w:rsidR="00871F09" w:rsidRPr="00884406" w:rsidRDefault="00871F09" w:rsidP="004A696B">
      <w:pPr>
        <w:spacing w:after="0" w:line="240" w:lineRule="auto"/>
        <w:rPr>
          <w:rFonts w:ascii="Calibri" w:hAnsi="Calibri" w:cs="Calibri"/>
          <w:color w:val="000000" w:themeColor="text1"/>
        </w:rPr>
      </w:pPr>
      <w:r w:rsidRPr="00884406">
        <w:rPr>
          <w:rFonts w:ascii="Calibri" w:hAnsi="Calibri" w:cs="Calibri"/>
          <w:color w:val="000000" w:themeColor="text1"/>
        </w:rPr>
        <w:t xml:space="preserve">Additionally, the current online grantee portal will close on 25th July 2025, with a new portal anticipated by the end of September 2025. Back to Table of Contents </w:t>
      </w:r>
      <w:hyperlink r:id="rId58" w:history="1">
        <w:r w:rsidR="004A696B" w:rsidRPr="00884406">
          <w:rPr>
            <w:rStyle w:val="Hyperlink"/>
            <w:rFonts w:ascii="Calibri" w:hAnsi="Calibri" w:cs="Calibri"/>
            <w:color w:val="000000" w:themeColor="text1"/>
          </w:rPr>
          <w:t>https://www.bbcchildreninneed.co.uk/grants/apply/</w:t>
        </w:r>
      </w:hyperlink>
    </w:p>
    <w:p w14:paraId="61E23175" w14:textId="77777777" w:rsidR="004A696B" w:rsidRPr="00884406" w:rsidRDefault="004A696B" w:rsidP="004A696B">
      <w:pPr>
        <w:spacing w:after="0" w:line="240" w:lineRule="auto"/>
        <w:rPr>
          <w:rFonts w:ascii="Calibri" w:hAnsi="Calibri" w:cs="Calibri"/>
          <w:color w:val="000000" w:themeColor="text1"/>
        </w:rPr>
      </w:pPr>
    </w:p>
    <w:p w14:paraId="27DBA40F" w14:textId="7C85252D" w:rsidR="005F0E4F" w:rsidRPr="00884406" w:rsidRDefault="005F0E4F" w:rsidP="00F240DE">
      <w:pPr>
        <w:spacing w:after="0" w:line="240" w:lineRule="auto"/>
        <w:rPr>
          <w:rFonts w:ascii="Calibri" w:hAnsi="Calibri" w:cs="Calibri"/>
          <w:b/>
          <w:bCs/>
          <w:smallCaps/>
          <w:color w:val="000000" w:themeColor="text1"/>
        </w:rPr>
      </w:pPr>
      <w:r w:rsidRPr="00884406">
        <w:rPr>
          <w:rFonts w:ascii="Calibri" w:hAnsi="Calibri" w:cs="Calibri"/>
          <w:b/>
          <w:bCs/>
          <w:smallCaps/>
          <w:color w:val="000000" w:themeColor="text1"/>
        </w:rPr>
        <w:t>New £1.5 Billion Government Fund to Revitalise Deprived Neighbourhoods (UK)</w:t>
      </w:r>
      <w:r w:rsidR="005C1C38" w:rsidRPr="00884406">
        <w:rPr>
          <w:rFonts w:ascii="Calibri" w:hAnsi="Calibri" w:cs="Calibri"/>
          <w:b/>
          <w:bCs/>
          <w:smallCaps/>
          <w:color w:val="000000" w:themeColor="text1"/>
        </w:rPr>
        <w:t xml:space="preserve"> – Torquay in south west</w:t>
      </w:r>
    </w:p>
    <w:p w14:paraId="30318BB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The government has announced £1.5 billion in funding to tackle deprivation in 75 areas across the UK.</w:t>
      </w:r>
    </w:p>
    <w:p w14:paraId="77C9FB7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Each area will receive up to £20 million over the next decade as part of the government’s Plan for Neighbourhoods, which aims to breathe new life into local high streets, parks, youth clubs, cultural venues, libraries, and health and wellbeing services.</w:t>
      </w:r>
    </w:p>
    <w:p w14:paraId="1AC1EEF6"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New neighbourhood boards will be established, bringing together residents and businesses to decide how the funds are spent.</w:t>
      </w:r>
    </w:p>
    <w:p w14:paraId="1CF91349"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Options range from repairing pavements and revitalising high streets to setting up community grocers, co-operatives, or neighbourhood watch schemes.</w:t>
      </w:r>
    </w:p>
    <w:p w14:paraId="1A6588AD" w14:textId="77777777"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Funding will be released from April 2025, with investment delivery starting in 2026.</w:t>
      </w:r>
    </w:p>
    <w:p w14:paraId="44390E51" w14:textId="08F0DF9B" w:rsidR="005F0E4F" w:rsidRPr="00884406" w:rsidRDefault="005F0E4F" w:rsidP="00F240DE">
      <w:pPr>
        <w:spacing w:after="0" w:line="240" w:lineRule="auto"/>
        <w:rPr>
          <w:rFonts w:ascii="Calibri" w:hAnsi="Calibri" w:cs="Calibri"/>
          <w:color w:val="000000" w:themeColor="text1"/>
        </w:rPr>
      </w:pPr>
      <w:r w:rsidRPr="00884406">
        <w:rPr>
          <w:rFonts w:ascii="Calibri" w:hAnsi="Calibri" w:cs="Calibri"/>
          <w:color w:val="000000" w:themeColor="text1"/>
        </w:rPr>
        <w:t xml:space="preserve">A list of selected areas is available on the Ministry of Housing, Communities and Local Government website (link below) Back to Table of Contents </w:t>
      </w:r>
      <w:hyperlink r:id="rId59" w:history="1">
        <w:r w:rsidR="00F240DE" w:rsidRPr="00884406">
          <w:rPr>
            <w:rStyle w:val="Hyperlink"/>
            <w:rFonts w:ascii="Calibri" w:hAnsi="Calibri" w:cs="Calibri"/>
            <w:color w:val="000000" w:themeColor="text1"/>
          </w:rPr>
          <w:t>https://www.gov.uk/government/news/15-billion-to-restore-pride-in-britains-neighbourhoods</w:t>
        </w:r>
      </w:hyperlink>
    </w:p>
    <w:p w14:paraId="0D67D725" w14:textId="77777777" w:rsidR="00F240DE" w:rsidRPr="00884406" w:rsidRDefault="00F240DE" w:rsidP="00F240DE">
      <w:pPr>
        <w:spacing w:after="0" w:line="240" w:lineRule="auto"/>
        <w:rPr>
          <w:rFonts w:ascii="Calibri" w:hAnsi="Calibri" w:cs="Calibri"/>
          <w:color w:val="000000" w:themeColor="text1"/>
        </w:rPr>
      </w:pPr>
    </w:p>
    <w:p w14:paraId="5C54D655" w14:textId="3DC376B6" w:rsidR="00BB7063" w:rsidRPr="00884406" w:rsidRDefault="00BB7063" w:rsidP="00BB7063">
      <w:pPr>
        <w:rPr>
          <w:rFonts w:ascii="Calibri" w:hAnsi="Calibri" w:cs="Calibri"/>
          <w:color w:val="000000" w:themeColor="text1"/>
        </w:rPr>
      </w:pPr>
      <w:hyperlink r:id="rId60" w:history="1">
        <w:r w:rsidRPr="00884406">
          <w:rPr>
            <w:rStyle w:val="Hyperlink"/>
            <w:rFonts w:ascii="Calibri" w:hAnsi="Calibri" w:cs="Calibri"/>
            <w:b/>
            <w:bCs/>
            <w:color w:val="000000" w:themeColor="text1"/>
          </w:rPr>
          <w:t>Grants to Improve the Quality of Life for Disadvantaged &amp; Vulnerable People (UK)</w:t>
        </w:r>
      </w:hyperlink>
      <w:r w:rsidRPr="00884406">
        <w:rPr>
          <w:rFonts w:ascii="Calibri" w:hAnsi="Calibri" w:cs="Calibri"/>
          <w:color w:val="000000" w:themeColor="text1"/>
        </w:rPr>
        <w:br/>
        <w:t xml:space="preserve">Small-to-mid-size registered charities helping improve the quality of life of people in the UK, particularly those disadvantaged and vulnerable, can apply for grants of up to £5,000. The funding is </w:t>
      </w:r>
      <w:r w:rsidRPr="00884406">
        <w:rPr>
          <w:rFonts w:ascii="Calibri" w:hAnsi="Calibri" w:cs="Calibri"/>
          <w:color w:val="000000" w:themeColor="text1"/>
        </w:rPr>
        <w:lastRenderedPageBreak/>
        <w:t xml:space="preserve">being made available through the Hedley Foundation. Each year, the Foundation makes around 250 grants for initiatives that benefit the lives of young people, disabled people, elderly people, the terminally ill, and otherwise disadvantaged people and their carers. Occasional larger sums are given to charities where high impact can be achieved. </w:t>
      </w:r>
      <w:r w:rsidR="005B06A3">
        <w:rPr>
          <w:rFonts w:ascii="Calibri" w:hAnsi="Calibri" w:cs="Calibri"/>
          <w:color w:val="000000" w:themeColor="text1"/>
        </w:rPr>
        <w:t>Rolling programme of applications.</w:t>
      </w:r>
    </w:p>
    <w:p w14:paraId="6D897AF0" w14:textId="77777777" w:rsidR="00BA2C7A" w:rsidRDefault="00BA2C7A" w:rsidP="00BA2C7A">
      <w:pPr>
        <w:spacing w:after="0" w:line="240" w:lineRule="auto"/>
        <w:rPr>
          <w:color w:val="000000" w:themeColor="text1"/>
        </w:rPr>
      </w:pPr>
      <w:hyperlink r:id="rId61" w:history="1">
        <w:r w:rsidRPr="00884406">
          <w:rPr>
            <w:rStyle w:val="Hyperlink"/>
            <w:b/>
            <w:bCs/>
            <w:color w:val="000000" w:themeColor="text1"/>
          </w:rPr>
          <w:t>Grants to Help Get People Back on their Bikes this Summer (England)</w:t>
        </w:r>
      </w:hyperlink>
      <w:r w:rsidRPr="00884406">
        <w:rPr>
          <w:color w:val="000000" w:themeColor="text1"/>
        </w:rPr>
        <w:br/>
        <w:t xml:space="preserve">Local volunteer led-groups, social enterprises, and other not-for-profit organisations can apply for grants of up to £3,500 to deliver cycling events to get people back on their bikes this summer. The Big Bike Revival Programme will support organisations across England to deliver a summer programme of activity that will encourage people who do not currently cycle to consider either starting or returning to cycling, especially people experiencing social, economic and health deprivation, people from diverse backgrounds, and those facing complex challenges. The funding, which is made available by the Department for Transport, can be spent on anything that supports the delivery of events such as staffing, promotional costs, equipment, consumables and volunteer transport. The closing date for applications is the 14th July 2025. </w:t>
      </w:r>
    </w:p>
    <w:p w14:paraId="663851F2" w14:textId="77777777" w:rsidR="00B26F41" w:rsidRPr="00884406" w:rsidRDefault="00B26F41" w:rsidP="00BA2C7A">
      <w:pPr>
        <w:spacing w:after="0" w:line="240" w:lineRule="auto"/>
        <w:rPr>
          <w:color w:val="000000" w:themeColor="text1"/>
        </w:rPr>
      </w:pPr>
    </w:p>
    <w:p w14:paraId="43B4A1A6" w14:textId="79E255E7" w:rsidR="00DA124B" w:rsidRPr="00884406" w:rsidRDefault="00DA124B" w:rsidP="00DA124B">
      <w:pPr>
        <w:rPr>
          <w:rFonts w:ascii="Calibri" w:hAnsi="Calibri" w:cs="Calibri"/>
          <w:color w:val="000000" w:themeColor="text1"/>
        </w:rPr>
      </w:pPr>
      <w:hyperlink r:id="rId62" w:history="1">
        <w:r w:rsidRPr="00884406">
          <w:rPr>
            <w:rStyle w:val="Hyperlink"/>
            <w:rFonts w:ascii="Calibri" w:hAnsi="Calibri" w:cs="Calibri"/>
            <w:b/>
            <w:bCs/>
            <w:color w:val="000000" w:themeColor="text1"/>
          </w:rPr>
          <w:t>Grants to Improve the Quality of Grass Football Pitches (England)</w:t>
        </w:r>
      </w:hyperlink>
      <w:r w:rsidRPr="00884406">
        <w:rPr>
          <w:rFonts w:ascii="Calibri" w:hAnsi="Calibri" w:cs="Calibri"/>
          <w:color w:val="000000" w:themeColor="text1"/>
        </w:rPr>
        <w:br/>
        <w:t xml:space="preserve">The Football Foundation's Grass Pitch Maintenance Fund offers six-year tapered grants to eligible grassroots football organisations aiming to enhance or sustain their grass pitches to the 'Good' standard set by the Grounds Management Association (GMA). Funding is allocated annually, decreasing over time; for example, an 11-a-side pitch may receive £3,200 per pitch in the first two years, £2,133 in years three and four, and £1,067 in the final two years. Eligible applicants include grassroots football clubs, leagues, charities, educational institutions with community access, and certain National League System and Women's Football Pyramid clubs. Applicants must have appropriate security of tenure and a PitchPower Pitch Assessment Report. Applications are accepted on a rolling basis and there is no application deadline. </w:t>
      </w:r>
    </w:p>
    <w:p w14:paraId="7456187A" w14:textId="77777777" w:rsidR="00FD7D14" w:rsidRPr="00884406" w:rsidRDefault="00FD7D14" w:rsidP="00FD7D14">
      <w:pPr>
        <w:rPr>
          <w:rFonts w:ascii="Calibri" w:hAnsi="Calibri" w:cs="Calibri"/>
          <w:color w:val="000000" w:themeColor="text1"/>
        </w:rPr>
      </w:pPr>
      <w:hyperlink r:id="rId63" w:history="1">
        <w:r w:rsidRPr="00884406">
          <w:rPr>
            <w:rStyle w:val="Hyperlink"/>
            <w:rFonts w:ascii="Calibri" w:hAnsi="Calibri" w:cs="Calibri"/>
            <w:b/>
            <w:bCs/>
            <w:color w:val="000000" w:themeColor="text1"/>
          </w:rPr>
          <w:t>Grants of up to £15,000 Available to People to Get Active (England)</w:t>
        </w:r>
      </w:hyperlink>
      <w:r w:rsidRPr="00884406">
        <w:rPr>
          <w:rFonts w:ascii="Calibri" w:hAnsi="Calibri" w:cs="Calibri"/>
          <w:color w:val="000000" w:themeColor="text1"/>
        </w:rPr>
        <w:br/>
        <w:t xml:space="preserve">Sports clubs, charities, local authorities, schools, and other not-for-profit organisations can apply for grants of up to £15,000 to tackle inequalities in accessing sport and help get more people active. The funding is being made available through Sport England's £160 million Movement Fund which, which aims to enhance physical activity opportunities for communities in greatest need. Eligible projects may receive funding to cover a wide range of costs aimed at delivering positive change, particularly for individuals facing barriers to activity, such as those living on low incomes, disabled individuals, older adults, culturally diverse communities, pregnant women, etc. The Movement Fund accepts applications on a rolling basis and can be submitted at any time. </w:t>
      </w:r>
    </w:p>
    <w:p w14:paraId="7CF0E675" w14:textId="77777777" w:rsidR="00675504" w:rsidRPr="00884406" w:rsidRDefault="00675504" w:rsidP="00675504">
      <w:pPr>
        <w:rPr>
          <w:rFonts w:ascii="Calibri" w:hAnsi="Calibri" w:cs="Calibri"/>
          <w:color w:val="000000" w:themeColor="text1"/>
        </w:rPr>
      </w:pPr>
      <w:hyperlink r:id="rId64" w:history="1">
        <w:r w:rsidRPr="00884406">
          <w:rPr>
            <w:rStyle w:val="Hyperlink"/>
            <w:rFonts w:ascii="Calibri" w:hAnsi="Calibri" w:cs="Calibri"/>
            <w:b/>
            <w:bCs/>
            <w:color w:val="000000" w:themeColor="text1"/>
          </w:rPr>
          <w:t>Up to £15,000 Available for Water-Based Projects Supporting Disadvantaged Children (UK)</w:t>
        </w:r>
      </w:hyperlink>
      <w:r w:rsidRPr="00884406">
        <w:rPr>
          <w:rFonts w:ascii="Calibri" w:hAnsi="Calibri" w:cs="Calibri"/>
          <w:color w:val="000000" w:themeColor="text1"/>
        </w:rPr>
        <w:br/>
        <w:t xml:space="preserve">Non-profit organisations, including schools and registered charities, can apply for grants up to £15,000 to support water-based projects for disadvantaged children under 18. These initiatives aim to enhance physical and mental well-being by providing access to aquatic environments and addressing concerns that over a million pupils may leave school unable to swim 25 metres unaided. The grant, offered by the Children's Alliance, seeks to fund grassroots projects such as swimming lessons, hydrotherapy sessions, provision of swim wear and surf therapy, etc. Applications are accepted twice annually, in September and March. </w:t>
      </w:r>
    </w:p>
    <w:p w14:paraId="58D5FE84" w14:textId="77777777" w:rsidR="0062288B" w:rsidRPr="00884406" w:rsidRDefault="0062288B" w:rsidP="004A696B">
      <w:pPr>
        <w:pStyle w:val="NormalWeb"/>
        <w:spacing w:before="0" w:beforeAutospacing="0" w:after="0" w:afterAutospacing="0"/>
        <w:rPr>
          <w:b/>
          <w:smallCaps/>
          <w:color w:val="000000" w:themeColor="text1"/>
          <w:sz w:val="24"/>
        </w:rPr>
      </w:pPr>
      <w:r w:rsidRPr="00884406">
        <w:rPr>
          <w:b/>
          <w:smallCaps/>
          <w:color w:val="000000" w:themeColor="text1"/>
          <w:sz w:val="24"/>
        </w:rPr>
        <w:t>Pennon Announces £5 Million ‘Better Futures’ Programme to Support Local Communities</w:t>
      </w:r>
    </w:p>
    <w:p w14:paraId="72F3FC82" w14:textId="209EEAE8" w:rsidR="00F0620C" w:rsidRPr="00884406" w:rsidRDefault="00F0620C" w:rsidP="004A696B">
      <w:pPr>
        <w:pStyle w:val="NormalWeb"/>
        <w:spacing w:before="0" w:beforeAutospacing="0" w:after="0" w:afterAutospacing="0"/>
        <w:rPr>
          <w:color w:val="000000" w:themeColor="text1"/>
        </w:rPr>
      </w:pPr>
      <w:r w:rsidRPr="00884406">
        <w:rPr>
          <w:color w:val="000000" w:themeColor="text1"/>
        </w:rPr>
        <w:t xml:space="preserve">Pennon has announced the launch of a new £5M programme designed to go even further towards providing support for those who need it most. Better Futures will support water customers and </w:t>
      </w:r>
      <w:r w:rsidRPr="00884406">
        <w:rPr>
          <w:color w:val="000000" w:themeColor="text1"/>
        </w:rPr>
        <w:lastRenderedPageBreak/>
        <w:t>communities across Devon, Cornwall, Bristol, Bournemouth, Isles of Scilly and Sutton and East Surrey.</w:t>
      </w:r>
    </w:p>
    <w:p w14:paraId="152B0A5B" w14:textId="77777777" w:rsidR="00F0620C" w:rsidRPr="00884406" w:rsidRDefault="00F0620C" w:rsidP="004A696B">
      <w:pPr>
        <w:pStyle w:val="NormalWeb"/>
        <w:spacing w:before="0" w:beforeAutospacing="0" w:after="0" w:afterAutospacing="0"/>
        <w:rPr>
          <w:color w:val="000000" w:themeColor="text1"/>
        </w:rPr>
      </w:pPr>
      <w:r w:rsidRPr="00884406">
        <w:rPr>
          <w:color w:val="000000" w:themeColor="text1"/>
        </w:rPr>
        <w:t>The programme is divided into two main components, Hardship funding and Community funding.</w:t>
      </w:r>
    </w:p>
    <w:p w14:paraId="2F38F3BE" w14:textId="77777777" w:rsidR="00F0620C" w:rsidRPr="00884406" w:rsidRDefault="00F0620C" w:rsidP="004A696B">
      <w:pPr>
        <w:pStyle w:val="NormalWeb"/>
        <w:spacing w:before="0" w:beforeAutospacing="0" w:after="0" w:afterAutospacing="0"/>
        <w:rPr>
          <w:color w:val="000000" w:themeColor="text1"/>
        </w:rPr>
      </w:pPr>
      <w:r w:rsidRPr="00884406">
        <w:rPr>
          <w:b/>
          <w:bCs/>
          <w:color w:val="000000" w:themeColor="text1"/>
        </w:rPr>
        <w:t>The £5m ‘Better Futures’ programme will provide:</w:t>
      </w:r>
      <w:r w:rsidRPr="00884406">
        <w:rPr>
          <w:color w:val="000000" w:themeColor="text1"/>
        </w:rPr>
        <w:br/>
      </w:r>
      <w:r w:rsidRPr="00884406">
        <w:rPr>
          <w:b/>
          <w:bCs/>
          <w:color w:val="000000" w:themeColor="text1"/>
        </w:rPr>
        <w:t>Hardship Funding:</w:t>
      </w:r>
      <w:r w:rsidRPr="00884406">
        <w:rPr>
          <w:color w:val="000000" w:themeColor="text1"/>
        </w:rPr>
        <w:t> A helping hand in the form of a small grants programme to support individuals and families who suddenly find themselves in difficult financial circumstances.</w:t>
      </w:r>
      <w:r w:rsidRPr="00884406">
        <w:rPr>
          <w:color w:val="000000" w:themeColor="text1"/>
        </w:rPr>
        <w:br/>
      </w:r>
      <w:r w:rsidRPr="00884406">
        <w:rPr>
          <w:b/>
          <w:bCs/>
          <w:color w:val="000000" w:themeColor="text1"/>
        </w:rPr>
        <w:t>Community funding:</w:t>
      </w:r>
      <w:r w:rsidRPr="00884406">
        <w:rPr>
          <w:color w:val="000000" w:themeColor="text1"/>
        </w:rPr>
        <w:t> Funding of community groups which inspire physical activities, education, health and wellbeing and positive environmental outcomes - supporting the lives of people and places they love for generations to come.</w:t>
      </w:r>
    </w:p>
    <w:p w14:paraId="27255852" w14:textId="77220F8A" w:rsidR="00E474EE" w:rsidRPr="00884406" w:rsidRDefault="00F0620C" w:rsidP="004A696B">
      <w:pPr>
        <w:pStyle w:val="NormalWeb"/>
        <w:spacing w:before="0" w:beforeAutospacing="0" w:after="0" w:afterAutospacing="0"/>
        <w:rPr>
          <w:color w:val="000000" w:themeColor="text1"/>
        </w:rPr>
      </w:pPr>
      <w:r w:rsidRPr="00884406">
        <w:rPr>
          <w:color w:val="000000" w:themeColor="text1"/>
        </w:rPr>
        <w:t>The ‘Better Futures’ programme will not only provide financial support to groups who are able to reach those who find themselves in difficult situations, but it will also open doors to opportunities people may not have had access to in the past.</w:t>
      </w:r>
      <w:r w:rsidR="00E474EE" w:rsidRPr="00884406">
        <w:rPr>
          <w:color w:val="000000" w:themeColor="text1"/>
        </w:rPr>
        <w:t xml:space="preserve"> </w:t>
      </w:r>
      <w:hyperlink r:id="rId65" w:history="1">
        <w:r w:rsidR="00E474EE" w:rsidRPr="00884406">
          <w:rPr>
            <w:rStyle w:val="Hyperlink"/>
            <w:color w:val="000000" w:themeColor="text1"/>
          </w:rPr>
          <w:t>Pennon Announces £5 Million ‘Better Futures’ Programme to Support Local Communities | Pennon Group PLC</w:t>
        </w:r>
      </w:hyperlink>
    </w:p>
    <w:p w14:paraId="414A1DA8" w14:textId="77777777" w:rsidR="006E22E8" w:rsidRPr="00884406" w:rsidRDefault="006E22E8" w:rsidP="0058334E">
      <w:pPr>
        <w:pStyle w:val="NormalWeb"/>
        <w:rPr>
          <w:bCs/>
          <w:color w:val="000000" w:themeColor="text1"/>
        </w:rPr>
      </w:pPr>
      <w:hyperlink r:id="rId66" w:history="1">
        <w:r w:rsidRPr="00884406">
          <w:rPr>
            <w:rStyle w:val="Hyperlink"/>
            <w:b/>
            <w:bCs/>
            <w:color w:val="000000" w:themeColor="text1"/>
          </w:rPr>
          <w:t>England and Wales Cricket Board's County Grants Fund Re-opens for Applications (England &amp; Wales)</w:t>
        </w:r>
      </w:hyperlink>
      <w:r w:rsidRPr="00884406">
        <w:rPr>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opportunities for women's and girls' cricket and/or disability cricket, and tackling climate change. Priority is given to clubs actively engaged with ECB programmes such as All Stars, Dynamos, women's and girls' cricket, and disability cricket. Applications can be submitted until the 30th November 2025. </w:t>
      </w:r>
    </w:p>
    <w:p w14:paraId="1E0ECE5C" w14:textId="77777777" w:rsidR="00664DDE" w:rsidRPr="00884406" w:rsidRDefault="00664DDE" w:rsidP="00664DDE">
      <w:pPr>
        <w:pStyle w:val="NormalWeb"/>
        <w:rPr>
          <w:bCs/>
          <w:color w:val="000000" w:themeColor="text1"/>
          <w:szCs w:val="32"/>
        </w:rPr>
      </w:pPr>
      <w:hyperlink r:id="rId67" w:history="1">
        <w:r w:rsidRPr="00884406">
          <w:rPr>
            <w:rStyle w:val="Hyperlink"/>
            <w:b/>
            <w:bCs/>
            <w:color w:val="000000" w:themeColor="text1"/>
            <w:szCs w:val="32"/>
          </w:rPr>
          <w:t>Grants of up to £5,000 Available to Promote Horticulture and Public Gardens (UK)</w:t>
        </w:r>
      </w:hyperlink>
      <w:r w:rsidRPr="00884406">
        <w:rPr>
          <w:bCs/>
          <w:color w:val="000000" w:themeColor="text1"/>
          <w:szCs w:val="32"/>
        </w:rPr>
        <w:br/>
        <w:t xml:space="preserve">Organisations involved in horticulture, gardening, or botany can apply for grants of up to £5,000 from the Stanley Smith (UK) Horticultural Trust. Established in 1970, the Trust has awarded over £3.2 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15th August 2025. </w:t>
      </w:r>
    </w:p>
    <w:p w14:paraId="4C15C8A1" w14:textId="77777777" w:rsidR="003612A8" w:rsidRPr="00884406" w:rsidRDefault="003612A8" w:rsidP="003612A8">
      <w:pPr>
        <w:spacing w:before="100" w:beforeAutospacing="1" w:after="100" w:afterAutospacing="1" w:line="240" w:lineRule="auto"/>
        <w:rPr>
          <w:rFonts w:ascii="Calibri" w:hAnsi="Calibri" w:cs="Calibri"/>
          <w:color w:val="000000" w:themeColor="text1"/>
        </w:rPr>
      </w:pPr>
      <w:hyperlink r:id="rId68" w:history="1">
        <w:r w:rsidRPr="00884406">
          <w:rPr>
            <w:rStyle w:val="Hyperlink"/>
            <w:rFonts w:ascii="Calibri" w:hAnsi="Calibri" w:cs="Calibri"/>
            <w:b/>
            <w:bCs/>
            <w:color w:val="000000" w:themeColor="text1"/>
          </w:rPr>
          <w:t>Grants of up to £150,000 Available to Protect Water and Land Environments (UK)</w:t>
        </w:r>
      </w:hyperlink>
      <w:r w:rsidRPr="00884406">
        <w:rPr>
          <w:rFonts w:ascii="Calibri" w:hAnsi="Calibri" w:cs="Calibri"/>
          <w:color w:val="000000" w:themeColor="text1"/>
        </w:rPr>
        <w:br/>
        <w:t xml:space="preserve">UK charities and non-profit organisations working to protect, restore, or sustainably manage the natural world are eligible to apply for grants of between £10,000 and £50,000 per year, for up to 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884406" w:rsidRDefault="001C6A04" w:rsidP="001C6A04">
      <w:pPr>
        <w:spacing w:before="100" w:beforeAutospacing="1" w:after="100" w:afterAutospacing="1" w:line="240" w:lineRule="auto"/>
        <w:rPr>
          <w:rFonts w:ascii="Calibri" w:hAnsi="Calibri" w:cs="Calibri"/>
          <w:color w:val="000000" w:themeColor="text1"/>
        </w:rPr>
      </w:pPr>
      <w:hyperlink r:id="rId69" w:history="1">
        <w:r w:rsidRPr="00884406">
          <w:rPr>
            <w:rStyle w:val="Hyperlink"/>
            <w:rFonts w:ascii="Calibri" w:hAnsi="Calibri" w:cs="Calibri"/>
            <w:b/>
            <w:bCs/>
            <w:color w:val="000000" w:themeColor="text1"/>
          </w:rPr>
          <w:t>Grants of up to £10,000 Available to Address Local Skill Shortages (UK)</w:t>
        </w:r>
      </w:hyperlink>
      <w:r w:rsidRPr="00884406">
        <w:rPr>
          <w:rFonts w:ascii="Calibri" w:hAnsi="Calibri" w:cs="Calibri"/>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w:t>
      </w:r>
      <w:r w:rsidRPr="00884406">
        <w:rPr>
          <w:rFonts w:ascii="Calibri" w:hAnsi="Calibri" w:cs="Calibri"/>
          <w:color w:val="000000" w:themeColor="text1"/>
        </w:rPr>
        <w:lastRenderedPageBreak/>
        <w:t xml:space="preserve">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75CA6F02" w14:textId="77777777" w:rsidR="00A746F0" w:rsidRPr="00884406" w:rsidRDefault="00A746F0" w:rsidP="00A746F0">
      <w:pPr>
        <w:spacing w:before="100" w:beforeAutospacing="1" w:after="100" w:afterAutospacing="1" w:line="240" w:lineRule="auto"/>
        <w:rPr>
          <w:rFonts w:ascii="Calibri" w:hAnsi="Calibri" w:cs="Calibri"/>
          <w:color w:val="000000" w:themeColor="text1"/>
        </w:rPr>
      </w:pPr>
      <w:hyperlink r:id="rId70" w:history="1">
        <w:r w:rsidRPr="00884406">
          <w:rPr>
            <w:rStyle w:val="Hyperlink"/>
            <w:rFonts w:ascii="Calibri" w:hAnsi="Calibri" w:cs="Calibri"/>
            <w:b/>
            <w:bCs/>
            <w:color w:val="000000" w:themeColor="text1"/>
          </w:rPr>
          <w:t>Funding to Buy Books for School Libraries (England)</w:t>
        </w:r>
      </w:hyperlink>
      <w:r w:rsidRPr="00884406">
        <w:rPr>
          <w:rFonts w:ascii="Calibri" w:hAnsi="Calibri" w:cs="Calibri"/>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884406" w:rsidRDefault="00034BFF" w:rsidP="00034BFF">
      <w:pPr>
        <w:spacing w:before="100" w:beforeAutospacing="1" w:after="100" w:afterAutospacing="1" w:line="240" w:lineRule="auto"/>
        <w:rPr>
          <w:rFonts w:ascii="Calibri" w:hAnsi="Calibri" w:cs="Calibri"/>
          <w:color w:val="000000" w:themeColor="text1"/>
        </w:rPr>
      </w:pPr>
      <w:hyperlink r:id="rId71" w:history="1">
        <w:r w:rsidRPr="00884406">
          <w:rPr>
            <w:rStyle w:val="Hyperlink"/>
            <w:rFonts w:ascii="Calibri" w:hAnsi="Calibri" w:cs="Calibri"/>
            <w:b/>
            <w:bCs/>
            <w:color w:val="000000" w:themeColor="text1"/>
          </w:rPr>
          <w:t>Grants of up to £7,000 Available to Support Older People Maintain their Independence (UK)</w:t>
        </w:r>
      </w:hyperlink>
      <w:r w:rsidRPr="00884406">
        <w:rPr>
          <w:rFonts w:ascii="Calibri" w:hAnsi="Calibri" w:cs="Calibri"/>
          <w:color w:val="000000" w:themeColor="text1"/>
        </w:rPr>
        <w:br/>
        <w:t xml:space="preserve">Grants of up to £7,000 are available to charities in the U.K to support preventative and early community based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13F8940E" w14:textId="18F7808A" w:rsidR="00AF3F24" w:rsidRPr="00884406" w:rsidRDefault="00396202" w:rsidP="009B2476">
      <w:pPr>
        <w:spacing w:before="100" w:beforeAutospacing="1" w:after="100" w:afterAutospacing="1" w:line="240" w:lineRule="auto"/>
        <w:rPr>
          <w:rFonts w:ascii="Calibri" w:hAnsi="Calibri" w:cs="Calibri"/>
          <w:color w:val="000000" w:themeColor="text1"/>
        </w:rPr>
      </w:pPr>
      <w:hyperlink r:id="rId72" w:history="1">
        <w:r w:rsidRPr="00884406">
          <w:rPr>
            <w:rStyle w:val="Hyperlink"/>
            <w:rFonts w:ascii="Calibri" w:hAnsi="Calibri" w:cs="Calibri"/>
            <w:b/>
            <w:bCs/>
            <w:color w:val="000000" w:themeColor="text1"/>
          </w:rPr>
          <w:t>Grants of up to £3,000 Available to Help Children Facing Food Insecurity (UK)</w:t>
        </w:r>
      </w:hyperlink>
      <w:r w:rsidRPr="00884406">
        <w:rPr>
          <w:rFonts w:ascii="Calibri" w:hAnsi="Calibri" w:cs="Calibri"/>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 , a grant-giving charity supporting disadvantaged children, is offering the Holiday Hunger Grant Fund to help address child poverty through funding nutritious meals, activities, staffing costs, and equipment. There is no application deadline given.</w:t>
      </w:r>
    </w:p>
    <w:p w14:paraId="1A500EDC" w14:textId="603F12FE" w:rsidR="00243304" w:rsidRPr="00884406" w:rsidRDefault="00243304" w:rsidP="00243304">
      <w:pPr>
        <w:spacing w:before="100" w:beforeAutospacing="1" w:after="100" w:afterAutospacing="1" w:line="240" w:lineRule="auto"/>
        <w:rPr>
          <w:rFonts w:ascii="Calibri" w:hAnsi="Calibri" w:cs="Calibri"/>
          <w:color w:val="000000" w:themeColor="text1"/>
        </w:rPr>
      </w:pPr>
      <w:hyperlink r:id="rId73" w:history="1">
        <w:r w:rsidRPr="00884406">
          <w:rPr>
            <w:rStyle w:val="Hyperlink"/>
            <w:rFonts w:ascii="Calibri" w:hAnsi="Calibri" w:cs="Calibri"/>
            <w:b/>
            <w:bCs/>
            <w:color w:val="000000" w:themeColor="text1"/>
          </w:rPr>
          <w:t>Funding for Rural Community and Education Projects (UK)</w:t>
        </w:r>
      </w:hyperlink>
      <w:r w:rsidRPr="00884406">
        <w:rPr>
          <w:rFonts w:ascii="Calibri" w:hAnsi="Calibri" w:cs="Calibri"/>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w:t>
      </w:r>
      <w:r w:rsidR="008D340C">
        <w:rPr>
          <w:rFonts w:ascii="Calibri" w:hAnsi="Calibri" w:cs="Calibri"/>
          <w:color w:val="000000" w:themeColor="text1"/>
        </w:rPr>
        <w:t>See website for application deadlines</w:t>
      </w:r>
    </w:p>
    <w:p w14:paraId="667524CA" w14:textId="4F441A87" w:rsidR="00C6028C" w:rsidRPr="00884406" w:rsidRDefault="00C6028C" w:rsidP="00C6028C">
      <w:pPr>
        <w:spacing w:before="100" w:beforeAutospacing="1" w:after="100" w:afterAutospacing="1" w:line="240" w:lineRule="auto"/>
        <w:rPr>
          <w:rFonts w:ascii="Calibri" w:hAnsi="Calibri" w:cs="Calibri"/>
          <w:color w:val="000000" w:themeColor="text1"/>
        </w:rPr>
      </w:pPr>
      <w:hyperlink r:id="rId74" w:history="1">
        <w:r w:rsidRPr="00884406">
          <w:rPr>
            <w:rStyle w:val="Hyperlink"/>
            <w:rFonts w:ascii="Calibri" w:hAnsi="Calibri" w:cs="Calibri"/>
            <w:b/>
            <w:bCs/>
            <w:color w:val="000000" w:themeColor="text1"/>
          </w:rPr>
          <w:t>Grants of up to £5,000 Available to Charities Supporting Vulnerable &amp; Disadvantaged People (UK)</w:t>
        </w:r>
      </w:hyperlink>
      <w:r w:rsidRPr="00884406">
        <w:rPr>
          <w:rFonts w:ascii="Calibri" w:hAnsi="Calibri" w:cs="Calibri"/>
          <w:color w:val="000000" w:themeColor="text1"/>
        </w:rPr>
        <w:br/>
        <w:t xml:space="preserve">The Leathersellers' Company has announced that its next application round for the Small Grants Programme will reopen for applications on the 3rd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applications will be capped, and submissions will be accepted on a first-come, first-served basis; specifically, the first 45 applications received after each round opens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r w:rsidR="00A263AE" w:rsidRPr="00884406">
        <w:rPr>
          <w:rFonts w:ascii="Calibri" w:hAnsi="Calibri" w:cs="Calibri"/>
          <w:color w:val="000000" w:themeColor="text1"/>
        </w:rPr>
        <w:t>Re-opens 6</w:t>
      </w:r>
      <w:r w:rsidR="00A263AE" w:rsidRPr="00884406">
        <w:rPr>
          <w:rFonts w:ascii="Calibri" w:hAnsi="Calibri" w:cs="Calibri"/>
          <w:color w:val="000000" w:themeColor="text1"/>
          <w:vertAlign w:val="superscript"/>
        </w:rPr>
        <w:t>th</w:t>
      </w:r>
      <w:r w:rsidR="00A263AE" w:rsidRPr="00884406">
        <w:rPr>
          <w:rFonts w:ascii="Calibri" w:hAnsi="Calibri" w:cs="Calibri"/>
          <w:color w:val="000000" w:themeColor="text1"/>
        </w:rPr>
        <w:t xml:space="preserve"> May 2025</w:t>
      </w:r>
    </w:p>
    <w:p w14:paraId="0106DF17" w14:textId="77777777" w:rsidR="0095770E" w:rsidRPr="00884406" w:rsidRDefault="0095770E" w:rsidP="0095770E">
      <w:pPr>
        <w:spacing w:before="100" w:beforeAutospacing="1" w:after="100" w:afterAutospacing="1" w:line="240" w:lineRule="auto"/>
        <w:rPr>
          <w:rFonts w:ascii="Calibri" w:hAnsi="Calibri" w:cs="Calibri"/>
          <w:color w:val="000000" w:themeColor="text1"/>
        </w:rPr>
      </w:pPr>
      <w:hyperlink r:id="rId75" w:history="1">
        <w:r w:rsidRPr="00884406">
          <w:rPr>
            <w:rStyle w:val="Hyperlink"/>
            <w:rFonts w:ascii="Calibri" w:hAnsi="Calibri" w:cs="Calibri"/>
            <w:b/>
            <w:bCs/>
            <w:color w:val="000000" w:themeColor="text1"/>
          </w:rPr>
          <w:t>Funding for Projects Making a Positive Impact on Peoples Lives (UK - Various Locations)</w:t>
        </w:r>
      </w:hyperlink>
      <w:r w:rsidRPr="00884406">
        <w:rPr>
          <w:rFonts w:ascii="Calibri" w:hAnsi="Calibri" w:cs="Calibri"/>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year-round, but will close for assessment four weeks prior to the next committee meeting, scheduled for mid-July 2025. </w:t>
      </w:r>
    </w:p>
    <w:p w14:paraId="478E0EDA" w14:textId="77777777" w:rsidR="0057614F" w:rsidRPr="00884406" w:rsidRDefault="0057614F" w:rsidP="0057614F">
      <w:pPr>
        <w:spacing w:before="100" w:beforeAutospacing="1" w:after="100" w:afterAutospacing="1" w:line="240" w:lineRule="auto"/>
        <w:rPr>
          <w:rFonts w:ascii="Calibri" w:hAnsi="Calibri" w:cs="Calibri"/>
          <w:color w:val="000000" w:themeColor="text1"/>
        </w:rPr>
      </w:pPr>
      <w:hyperlink r:id="rId76" w:history="1">
        <w:r w:rsidRPr="00884406">
          <w:rPr>
            <w:rStyle w:val="Hyperlink"/>
            <w:rFonts w:ascii="Calibri" w:hAnsi="Calibri" w:cs="Calibri"/>
            <w:b/>
            <w:bCs/>
            <w:color w:val="000000" w:themeColor="text1"/>
          </w:rPr>
          <w:t>Grants of up to £3,000 Available to Support the Mental Health of Children and Young People (UK)</w:t>
        </w:r>
      </w:hyperlink>
      <w:r w:rsidRPr="00884406">
        <w:rPr>
          <w:rFonts w:ascii="Calibri" w:hAnsi="Calibri" w:cs="Calibri"/>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884406" w:rsidRDefault="00ED46E4" w:rsidP="00ED46E4">
      <w:pPr>
        <w:spacing w:before="100" w:beforeAutospacing="1" w:after="100" w:afterAutospacing="1" w:line="240" w:lineRule="auto"/>
        <w:rPr>
          <w:rFonts w:ascii="Calibri" w:hAnsi="Calibri" w:cs="Calibri"/>
          <w:color w:val="000000" w:themeColor="text1"/>
        </w:rPr>
      </w:pPr>
      <w:hyperlink r:id="rId77" w:history="1">
        <w:r w:rsidRPr="00884406">
          <w:rPr>
            <w:rStyle w:val="Hyperlink"/>
            <w:rFonts w:ascii="Calibri" w:hAnsi="Calibri" w:cs="Calibri"/>
            <w:b/>
            <w:bCs/>
            <w:color w:val="000000" w:themeColor="text1"/>
          </w:rPr>
          <w:t>Funding to Support Families in Need (UK)</w:t>
        </w:r>
      </w:hyperlink>
      <w:r w:rsidRPr="00884406">
        <w:rPr>
          <w:rFonts w:ascii="Calibri" w:hAnsi="Calibri" w:cs="Calibri"/>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1ACC3360" w14:textId="79E74526" w:rsidR="009D2A99" w:rsidRPr="00884406" w:rsidRDefault="009D2A99" w:rsidP="009D2A99">
      <w:pPr>
        <w:spacing w:before="100" w:beforeAutospacing="1" w:after="100" w:afterAutospacing="1" w:line="240" w:lineRule="auto"/>
        <w:rPr>
          <w:rFonts w:ascii="Calibri" w:hAnsi="Calibri" w:cs="Calibri"/>
          <w:color w:val="000000" w:themeColor="text1"/>
        </w:rPr>
      </w:pPr>
      <w:hyperlink r:id="rId78" w:history="1">
        <w:r w:rsidRPr="00884406">
          <w:rPr>
            <w:rStyle w:val="Hyperlink"/>
            <w:rFonts w:ascii="Calibri" w:hAnsi="Calibri" w:cs="Calibri"/>
            <w:b/>
            <w:bCs/>
            <w:color w:val="000000" w:themeColor="text1"/>
          </w:rPr>
          <w:t>Funding Available to Involve More People in Tackling Climate Change (UK)</w:t>
        </w:r>
      </w:hyperlink>
      <w:r w:rsidRPr="00884406">
        <w:rPr>
          <w:rFonts w:ascii="Calibri" w:hAnsi="Calibri" w:cs="Calibri"/>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w:t>
      </w:r>
      <w:r w:rsidR="00EB13CE">
        <w:rPr>
          <w:rFonts w:ascii="Calibri" w:hAnsi="Calibri" w:cs="Calibri"/>
          <w:color w:val="000000" w:themeColor="text1"/>
        </w:rPr>
        <w:t xml:space="preserve">late </w:t>
      </w:r>
      <w:r w:rsidRPr="00884406">
        <w:rPr>
          <w:rFonts w:ascii="Calibri" w:hAnsi="Calibri" w:cs="Calibri"/>
          <w:color w:val="000000" w:themeColor="text1"/>
        </w:rPr>
        <w:t xml:space="preserve">2025. The final deadline will be announced nearer the time. </w:t>
      </w:r>
    </w:p>
    <w:p w14:paraId="1CDF63BA" w14:textId="77777777" w:rsidR="001C6596" w:rsidRPr="00884406" w:rsidRDefault="001C6596" w:rsidP="001C6596">
      <w:pPr>
        <w:spacing w:before="100" w:beforeAutospacing="1" w:after="100" w:afterAutospacing="1" w:line="240" w:lineRule="auto"/>
        <w:rPr>
          <w:rFonts w:ascii="Calibri" w:hAnsi="Calibri" w:cs="Calibri"/>
          <w:color w:val="000000" w:themeColor="text1"/>
        </w:rPr>
      </w:pPr>
      <w:hyperlink r:id="rId79" w:history="1">
        <w:r w:rsidRPr="00884406">
          <w:rPr>
            <w:rStyle w:val="Hyperlink"/>
            <w:rFonts w:ascii="Calibri" w:hAnsi="Calibri" w:cs="Calibri"/>
            <w:b/>
            <w:bCs/>
            <w:color w:val="000000" w:themeColor="text1"/>
          </w:rPr>
          <w:t>Funding of up to £100,000 Available for Community &amp; Environmental Projects (East Midland, West Midlands, South West England)</w:t>
        </w:r>
      </w:hyperlink>
      <w:r w:rsidRPr="00884406">
        <w:rPr>
          <w:rFonts w:ascii="Calibri" w:hAnsi="Calibri" w:cs="Calibri"/>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w:t>
      </w:r>
      <w:r w:rsidRPr="00884406">
        <w:rPr>
          <w:rFonts w:ascii="Calibri" w:hAnsi="Calibri" w:cs="Calibri"/>
          <w:color w:val="000000" w:themeColor="text1"/>
        </w:rPr>
        <w:lastRenderedPageBreak/>
        <w:t xml:space="preserve">Environment (enhancing natural environments and water preservation). Projects should be completed within 24 months. The next application deadlines are 31st January 2025 for grants between £20,000 and £100,000, and 28th February 2025 for grants between £2,000 and £20,000. Additionally, the Core Cost Funding stream, supporting essential running costs, is scheduled to reopen in May 2025. </w:t>
      </w:r>
    </w:p>
    <w:p w14:paraId="6061E241" w14:textId="16602FED" w:rsidR="00146BAD" w:rsidRPr="00884406" w:rsidRDefault="00146BAD" w:rsidP="005225C9">
      <w:pPr>
        <w:spacing w:after="0" w:line="240" w:lineRule="auto"/>
        <w:rPr>
          <w:rFonts w:ascii="Calibri" w:hAnsi="Calibri" w:cs="Calibri"/>
          <w:b/>
          <w:bCs/>
          <w:color w:val="000000" w:themeColor="text1"/>
        </w:rPr>
      </w:pPr>
      <w:hyperlink r:id="rId80"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884406">
          <w:rPr>
            <w:rStyle w:val="Hyperlink"/>
            <w:rFonts w:ascii="Calibri" w:hAnsi="Calibri" w:cs="Calibri"/>
            <w:b/>
            <w:bCs/>
            <w:color w:val="000000" w:themeColor="text1"/>
          </w:rPr>
          <w:t>Wiltshire CF - Community Grants</w:t>
        </w:r>
      </w:hyperlink>
    </w:p>
    <w:p w14:paraId="2631C622" w14:textId="0B053942" w:rsidR="00146BAD" w:rsidRPr="00884406" w:rsidRDefault="00146BAD"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Support people and communities in need in </w:t>
      </w:r>
      <w:r w:rsidRPr="00884406">
        <w:rPr>
          <w:rFonts w:ascii="Calibri" w:hAnsi="Calibri" w:cs="Calibri"/>
          <w:b/>
          <w:bCs/>
          <w:color w:val="000000" w:themeColor="text1"/>
        </w:rPr>
        <w:t>Wiltshire and Swindon</w:t>
      </w:r>
      <w:r w:rsidRPr="00884406">
        <w:rPr>
          <w:rFonts w:ascii="Calibri" w:hAnsi="Calibri" w:cs="Calibri"/>
          <w:color w:val="000000" w:themeColor="text1"/>
        </w:rPr>
        <w:t xml:space="preserve">, with up to £5,000 pa for up to three years. They are particularly interested in projects and activities that tackle poverty and inequality and it’s effects, prevent or alleviate poor mental health, support children and young people. </w:t>
      </w:r>
    </w:p>
    <w:p w14:paraId="4AD84A05" w14:textId="77777777" w:rsidR="005225C9" w:rsidRPr="00884406" w:rsidRDefault="005225C9" w:rsidP="005225C9">
      <w:pPr>
        <w:spacing w:after="0" w:line="240" w:lineRule="auto"/>
        <w:rPr>
          <w:rFonts w:ascii="Calibri" w:hAnsi="Calibri" w:cs="Calibri"/>
          <w:color w:val="000000" w:themeColor="text1"/>
        </w:rPr>
      </w:pPr>
    </w:p>
    <w:p w14:paraId="25EA9846" w14:textId="7478B955" w:rsidR="0008153A" w:rsidRPr="00884406" w:rsidRDefault="0008153A" w:rsidP="005225C9">
      <w:pPr>
        <w:spacing w:after="0" w:line="240" w:lineRule="auto"/>
        <w:rPr>
          <w:rFonts w:ascii="Calibri" w:hAnsi="Calibri" w:cs="Calibri"/>
          <w:color w:val="000000" w:themeColor="text1"/>
          <w:u w:val="single"/>
        </w:rPr>
      </w:pPr>
      <w:r w:rsidRPr="00884406">
        <w:rPr>
          <w:rFonts w:ascii="Calibri" w:hAnsi="Calibri" w:cs="Calibri"/>
          <w:b/>
          <w:bCs/>
          <w:color w:val="000000" w:themeColor="text1"/>
          <w:u w:val="single"/>
        </w:rPr>
        <w:t>Life on the Edge – Community &amp; Conservation Grants</w:t>
      </w:r>
      <w:r w:rsidRPr="00884406">
        <w:rPr>
          <w:rFonts w:ascii="Calibri" w:hAnsi="Calibri" w:cs="Calibri"/>
          <w:color w:val="000000" w:themeColor="text1"/>
          <w:u w:val="single"/>
        </w:rPr>
        <w:t xml:space="preserve">              </w:t>
      </w:r>
    </w:p>
    <w:p w14:paraId="33E08095" w14:textId="77777777" w:rsidR="0008153A" w:rsidRPr="00884406" w:rsidRDefault="0008153A"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w:t>
      </w:r>
      <w:r w:rsidRPr="00884406">
        <w:rPr>
          <w:rFonts w:ascii="Calibri" w:hAnsi="Calibri" w:cs="Calibri"/>
          <w:i/>
          <w:iCs/>
          <w:color w:val="000000" w:themeColor="text1"/>
        </w:rPr>
        <w:t>Life on the Edge</w:t>
      </w:r>
      <w:r w:rsidRPr="00884406">
        <w:rPr>
          <w:rFonts w:ascii="Calibri" w:hAnsi="Calibri" w:cs="Calibri"/>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Wembury and Brixham).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81" w:history="1">
        <w:r w:rsidRPr="00884406">
          <w:rPr>
            <w:rStyle w:val="Hyperlink"/>
            <w:rFonts w:ascii="Calibri" w:hAnsi="Calibri" w:cs="Calibri"/>
            <w:color w:val="000000" w:themeColor="text1"/>
          </w:rPr>
          <w:t>stuart.riddle@southdevon-nl.org.uk</w:t>
        </w:r>
      </w:hyperlink>
      <w:r w:rsidRPr="00884406">
        <w:rPr>
          <w:rFonts w:ascii="Calibri" w:hAnsi="Calibri" w:cs="Calibri"/>
          <w:color w:val="000000" w:themeColor="text1"/>
        </w:rPr>
        <w:t xml:space="preserve">, or Sam Skevington, the LotE Conservation Officer at </w:t>
      </w:r>
      <w:hyperlink r:id="rId82" w:history="1">
        <w:r w:rsidRPr="00884406">
          <w:rPr>
            <w:rStyle w:val="Hyperlink"/>
            <w:rFonts w:ascii="Calibri" w:hAnsi="Calibri" w:cs="Calibri"/>
            <w:color w:val="000000" w:themeColor="text1"/>
          </w:rPr>
          <w:t>sam.skevington@southdevon-nl.org.uk</w:t>
        </w:r>
      </w:hyperlink>
      <w:r w:rsidRPr="00884406">
        <w:rPr>
          <w:rFonts w:ascii="Calibri" w:hAnsi="Calibri" w:cs="Calibri"/>
          <w:color w:val="000000" w:themeColor="text1"/>
        </w:rPr>
        <w:t>.</w:t>
      </w:r>
    </w:p>
    <w:p w14:paraId="0EC56F8D" w14:textId="77777777" w:rsidR="00F240DE" w:rsidRPr="00884406" w:rsidRDefault="00F240DE" w:rsidP="005225C9">
      <w:pPr>
        <w:spacing w:after="0" w:line="240" w:lineRule="auto"/>
        <w:rPr>
          <w:rFonts w:ascii="Calibri" w:hAnsi="Calibri" w:cs="Calibri"/>
          <w:color w:val="000000" w:themeColor="text1"/>
        </w:rPr>
      </w:pPr>
    </w:p>
    <w:p w14:paraId="66BFB95B" w14:textId="4D173802" w:rsidR="00290DFB" w:rsidRPr="00884406" w:rsidRDefault="00F2714D" w:rsidP="005225C9">
      <w:pPr>
        <w:spacing w:after="0" w:line="240" w:lineRule="auto"/>
        <w:rPr>
          <w:rFonts w:ascii="Calibri" w:hAnsi="Calibri" w:cs="Calibri"/>
          <w:b/>
          <w:bCs/>
          <w:color w:val="000000" w:themeColor="text1"/>
          <w:u w:val="single"/>
        </w:rPr>
      </w:pPr>
      <w:hyperlink r:id="rId83" w:history="1">
        <w:r w:rsidRPr="00884406">
          <w:rPr>
            <w:rStyle w:val="Hyperlink"/>
            <w:rFonts w:ascii="Calibri" w:hAnsi="Calibri" w:cs="Calibri"/>
            <w:b/>
            <w:bCs/>
            <w:color w:val="000000" w:themeColor="text1"/>
          </w:rPr>
          <w:t>The HDH Wills 1965 Charitable Trust</w:t>
        </w:r>
      </w:hyperlink>
    </w:p>
    <w:p w14:paraId="6016238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bCs/>
          <w:color w:val="000000" w:themeColor="text1"/>
        </w:rPr>
        <w:t xml:space="preserve">Grants are available to support registered charities that are concerned with the preservation of wildlife and the environment. </w:t>
      </w:r>
      <w:r w:rsidRPr="00884406">
        <w:rPr>
          <w:rFonts w:ascii="Calibri" w:hAnsi="Calibri" w:cs="Calibri"/>
          <w:color w:val="000000" w:themeColor="text1"/>
        </w:rPr>
        <w:t xml:space="preserve">The Trust has three funds: </w:t>
      </w:r>
    </w:p>
    <w:p w14:paraId="4C5D7CC2"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General Grants: supports smaller charities with general charitable activities across a range of issues as well as charities focusing on the conservation of wildlife and the environment.</w:t>
      </w:r>
    </w:p>
    <w:p w14:paraId="3987F75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Martin Wills Wildlife Maintenance Trust grants: supports the conservation and maintenance - for the benefit of the public - of the natural environment and its indigenous woodland flora and fauna with particular reference to the conservation and maintenance of the character and amenity of rural areas.</w:t>
      </w:r>
    </w:p>
    <w:p w14:paraId="3028AEC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884406" w:rsidRDefault="0001619C"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Small grants </w:t>
      </w:r>
    </w:p>
    <w:p w14:paraId="7BB74A8B"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£500–£2,000 to general charities, which are small enough in size or are applying for support for a modest project such that the charity will benefit substantially from a donation.</w:t>
      </w:r>
    </w:p>
    <w:p w14:paraId="41B3B008" w14:textId="77777777" w:rsidR="0001619C" w:rsidRPr="00884406" w:rsidRDefault="0001619C"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£1,000–£2,000 (though occasionally up to £5,000) to wildlife and conservation charities.</w:t>
      </w:r>
    </w:p>
    <w:p w14:paraId="144A6BDB" w14:textId="77777777" w:rsidR="005225C9" w:rsidRPr="00884406" w:rsidRDefault="005225C9" w:rsidP="00B83597">
      <w:pPr>
        <w:spacing w:line="210" w:lineRule="atLeast"/>
        <w:rPr>
          <w:rFonts w:ascii="Calibri" w:hAnsi="Calibri" w:cs="Calibri"/>
          <w:b/>
          <w:smallCaps/>
          <w:color w:val="000000" w:themeColor="text1"/>
        </w:rPr>
      </w:pPr>
    </w:p>
    <w:p w14:paraId="14C19517" w14:textId="5EC70652" w:rsidR="00B83597" w:rsidRPr="00884406" w:rsidRDefault="00B83597" w:rsidP="005225C9">
      <w:pPr>
        <w:spacing w:after="0" w:line="240" w:lineRule="auto"/>
        <w:rPr>
          <w:rFonts w:ascii="Calibri" w:hAnsi="Calibri" w:cs="Calibri"/>
          <w:b/>
          <w:smallCaps/>
          <w:color w:val="000000" w:themeColor="text1"/>
        </w:rPr>
      </w:pPr>
      <w:r w:rsidRPr="00884406">
        <w:rPr>
          <w:rFonts w:ascii="Calibri" w:hAnsi="Calibri" w:cs="Calibri"/>
          <w:b/>
          <w:smallCaps/>
          <w:color w:val="000000" w:themeColor="text1"/>
        </w:rPr>
        <w:t xml:space="preserve">Banister </w:t>
      </w:r>
      <w:r w:rsidR="00644BD0" w:rsidRPr="00884406">
        <w:rPr>
          <w:rFonts w:ascii="Calibri" w:hAnsi="Calibri" w:cs="Calibri"/>
          <w:b/>
          <w:smallCaps/>
          <w:color w:val="000000" w:themeColor="text1"/>
        </w:rPr>
        <w:t>Charitable Trust</w:t>
      </w:r>
    </w:p>
    <w:p w14:paraId="375FD92B" w14:textId="6B180D42" w:rsidR="00B83597" w:rsidRPr="00884406" w:rsidRDefault="00364BF2" w:rsidP="005225C9">
      <w:pPr>
        <w:spacing w:after="0" w:line="240" w:lineRule="auto"/>
        <w:rPr>
          <w:rFonts w:ascii="Calibri" w:hAnsi="Calibri" w:cs="Calibri"/>
          <w:color w:val="000000" w:themeColor="text1"/>
        </w:rPr>
      </w:pPr>
      <w:r w:rsidRPr="00884406">
        <w:rPr>
          <w:rFonts w:ascii="Calibri" w:hAnsi="Calibri" w:cs="Calibri"/>
          <w:bCs/>
          <w:color w:val="000000" w:themeColor="text1"/>
        </w:rPr>
        <w:t>Grants are available to charitable organisations that are working to promote the conservation, protection and improvement of the physical and natural environment in the UK</w:t>
      </w:r>
      <w:r w:rsidR="00B83597" w:rsidRPr="00884406">
        <w:rPr>
          <w:rFonts w:ascii="Calibri" w:hAnsi="Calibri" w:cs="Calibri"/>
          <w:bCs/>
          <w:color w:val="000000" w:themeColor="text1"/>
        </w:rPr>
        <w:t xml:space="preserve">. </w:t>
      </w:r>
      <w:r w:rsidR="00B83597" w:rsidRPr="00884406">
        <w:rPr>
          <w:rFonts w:ascii="Calibri" w:hAnsi="Calibri" w:cs="Calibri"/>
          <w:color w:val="000000" w:themeColor="text1"/>
        </w:rPr>
        <w:t xml:space="preserve">The funding is for work that meets the charity’s objects which are to: </w:t>
      </w:r>
    </w:p>
    <w:p w14:paraId="731B154B"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t>Promote the conservation, protection and improvement of the physical and natural environment in the UK.</w:t>
      </w:r>
    </w:p>
    <w:p w14:paraId="710CD3CE" w14:textId="77777777" w:rsidR="00B83597" w:rsidRPr="00884406" w:rsidRDefault="00B83597" w:rsidP="005225C9">
      <w:pPr>
        <w:numPr>
          <w:ilvl w:val="0"/>
          <w:numId w:val="20"/>
        </w:numPr>
        <w:spacing w:after="0" w:line="240" w:lineRule="auto"/>
        <w:rPr>
          <w:rFonts w:ascii="Calibri" w:hAnsi="Calibri" w:cs="Calibri"/>
          <w:color w:val="000000" w:themeColor="text1"/>
        </w:rPr>
      </w:pPr>
      <w:r w:rsidRPr="00884406">
        <w:rPr>
          <w:rFonts w:ascii="Calibri" w:hAnsi="Calibri" w:cs="Calibri"/>
          <w:color w:val="000000" w:themeColor="text1"/>
        </w:rPr>
        <w:lastRenderedPageBreak/>
        <w:t>Further such other purpose or purposes which are exclusively charitable according to the law of England and Wales in such manner as the Trustees may in their absolute discretion think fit.</w:t>
      </w:r>
    </w:p>
    <w:p w14:paraId="142685E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884406" w:rsidRDefault="00B83597" w:rsidP="005225C9">
      <w:pPr>
        <w:spacing w:after="0" w:line="240" w:lineRule="auto"/>
        <w:rPr>
          <w:rFonts w:ascii="Calibri" w:hAnsi="Calibri" w:cs="Calibri"/>
          <w:color w:val="000000" w:themeColor="text1"/>
        </w:rPr>
      </w:pPr>
      <w:r w:rsidRPr="00884406">
        <w:rPr>
          <w:rFonts w:ascii="Calibri" w:hAnsi="Calibri" w:cs="Calibri"/>
          <w:color w:val="000000" w:themeColor="text1"/>
        </w:rPr>
        <w:t>Groups should write or call the Trust for further details on how and when to apply. Trustee Department</w:t>
      </w:r>
      <w:r w:rsidRPr="00884406">
        <w:rPr>
          <w:rFonts w:ascii="Calibri" w:hAnsi="Calibri" w:cs="Calibri"/>
          <w:bCs/>
          <w:color w:val="000000" w:themeColor="text1"/>
        </w:rPr>
        <w:t xml:space="preserve">, Banister Charitable Trust, </w:t>
      </w:r>
      <w:r w:rsidRPr="00884406">
        <w:rPr>
          <w:rFonts w:ascii="Calibri" w:hAnsi="Calibri" w:cs="Calibri"/>
          <w:color w:val="000000" w:themeColor="text1"/>
        </w:rPr>
        <w:t xml:space="preserve">Ludlow Trust Co Ltd, Tower Wharf, Cheese Lane, BRISTOL BS2 0JJ Tel: 0117 313 8200 E-Mail: </w:t>
      </w:r>
      <w:hyperlink r:id="rId84" w:history="1">
        <w:r w:rsidRPr="00884406">
          <w:rPr>
            <w:rStyle w:val="Hyperlink"/>
            <w:rFonts w:ascii="Calibri" w:hAnsi="Calibri" w:cs="Calibri"/>
            <w:color w:val="000000" w:themeColor="text1"/>
          </w:rPr>
          <w:t>charitabletrusts@ludlowtrust.com</w:t>
        </w:r>
      </w:hyperlink>
    </w:p>
    <w:p w14:paraId="50530C02" w14:textId="77777777" w:rsidR="004A70C0" w:rsidRPr="00884406" w:rsidRDefault="004A70C0" w:rsidP="004A70C0">
      <w:pPr>
        <w:pStyle w:val="NormalWeb"/>
        <w:jc w:val="both"/>
        <w:rPr>
          <w:color w:val="000000" w:themeColor="text1"/>
        </w:rPr>
      </w:pPr>
      <w:hyperlink r:id="rId85" w:history="1">
        <w:r w:rsidRPr="00884406">
          <w:rPr>
            <w:rStyle w:val="Hyperlink"/>
            <w:b/>
            <w:bCs/>
            <w:color w:val="000000" w:themeColor="text1"/>
          </w:rPr>
          <w:t>Grants to Support Disadvantaged Children &amp; Vulnerable Older People (England &amp; Wales)</w:t>
        </w:r>
      </w:hyperlink>
      <w:r w:rsidRPr="00884406">
        <w:rPr>
          <w:color w:val="000000" w:themeColor="text1"/>
        </w:rPr>
        <w:br/>
        <w:t xml:space="preserve">Funding is available for registered charities that are working to support disadvantaged children and young people, as well as vulnerable older people and their carers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carers. Applicants are invited to submit an expression of interest, and if successful, will be invited to complete a full application. EOIs can be submitted at any time. </w:t>
      </w:r>
    </w:p>
    <w:p w14:paraId="340AD757" w14:textId="70159099" w:rsidR="00F621C2" w:rsidRPr="00884406" w:rsidRDefault="009D576E" w:rsidP="009D576E">
      <w:pPr>
        <w:pStyle w:val="NormalWeb"/>
        <w:jc w:val="both"/>
        <w:rPr>
          <w:color w:val="000000" w:themeColor="text1"/>
        </w:rPr>
      </w:pPr>
      <w:hyperlink r:id="rId86" w:history="1">
        <w:r w:rsidRPr="00884406">
          <w:rPr>
            <w:rStyle w:val="Hyperlink"/>
            <w:b/>
            <w:bCs/>
            <w:color w:val="000000" w:themeColor="text1"/>
          </w:rPr>
          <w:t>Funding to Tackle Hunger Amongst Young People (UK)</w:t>
        </w:r>
      </w:hyperlink>
      <w:r w:rsidRPr="00884406">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available through the Tesco Stronger Starts Programme,  which is managed by Groundwork across the UK and is working with greenspace </w:t>
      </w:r>
      <w:r w:rsidR="00C047EA" w:rsidRPr="00884406">
        <w:rPr>
          <w:color w:val="000000" w:themeColor="text1"/>
        </w:rPr>
        <w:t>S</w:t>
      </w:r>
      <w:r w:rsidRPr="00884406">
        <w:rPr>
          <w:color w:val="000000" w:themeColor="text1"/>
        </w:rPr>
        <w:t xml:space="preserve">cotland to support applicants in Scotland. Applications can be made at any time. </w:t>
      </w:r>
    </w:p>
    <w:p w14:paraId="7031B7CB" w14:textId="31CFF6BD" w:rsidR="009B7033" w:rsidRPr="00884406" w:rsidRDefault="009B7033" w:rsidP="0048220F">
      <w:pPr>
        <w:pStyle w:val="NormalWeb"/>
        <w:spacing w:before="0" w:beforeAutospacing="0" w:after="0" w:afterAutospacing="0"/>
        <w:jc w:val="both"/>
        <w:rPr>
          <w:b/>
          <w:smallCaps/>
          <w:color w:val="000000" w:themeColor="text1"/>
        </w:rPr>
      </w:pPr>
      <w:r w:rsidRPr="00884406">
        <w:rPr>
          <w:b/>
          <w:smallCaps/>
          <w:color w:val="000000" w:themeColor="text1"/>
        </w:rPr>
        <w:t>The Ernest Cook Communities Trust. Community Grant (Bristol, Swindon and Gloucester)</w:t>
      </w:r>
    </w:p>
    <w:p w14:paraId="461E5D46" w14:textId="15ED2D02"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884406">
        <w:rPr>
          <w:color w:val="000000" w:themeColor="text1"/>
        </w:rPr>
        <w:t xml:space="preserve"> </w:t>
      </w:r>
      <w:r w:rsidRPr="00884406">
        <w:rPr>
          <w:color w:val="000000" w:themeColor="text1"/>
        </w:rPr>
        <w:t>This current round of funding is a place-based offer focusing on specific geographical areas defined by postcodes. The Communities Grant is therefore only available to organisations located within the following postcode prefixes:Glos/Swindon/Bristol: GL/SN/BS</w:t>
      </w:r>
    </w:p>
    <w:p w14:paraId="773ABB13" w14:textId="2A7E30AE" w:rsidR="009B7033" w:rsidRPr="00884406" w:rsidRDefault="00973243" w:rsidP="0048220F">
      <w:pPr>
        <w:pStyle w:val="NormalWeb"/>
        <w:spacing w:before="0" w:beforeAutospacing="0" w:after="0" w:afterAutospacing="0"/>
        <w:jc w:val="both"/>
        <w:rPr>
          <w:color w:val="000000" w:themeColor="text1"/>
        </w:rPr>
      </w:pPr>
      <w:r w:rsidRPr="00884406">
        <w:rPr>
          <w:color w:val="000000" w:themeColor="text1"/>
        </w:rPr>
        <w:t>An award of £500 is offered</w:t>
      </w:r>
      <w:r w:rsidR="006E1E78" w:rsidRPr="00884406">
        <w:rPr>
          <w:color w:val="000000" w:themeColor="text1"/>
        </w:rPr>
        <w:t xml:space="preserve">. </w:t>
      </w:r>
      <w:r w:rsidR="009B7033" w:rsidRPr="00884406">
        <w:rPr>
          <w:color w:val="000000" w:themeColor="text1"/>
        </w:rPr>
        <w:t>The Application window for this Grant is now open</w:t>
      </w:r>
    </w:p>
    <w:p w14:paraId="4186577B" w14:textId="2327AE8E" w:rsidR="00973243" w:rsidRPr="00884406" w:rsidRDefault="006E1E78" w:rsidP="0048220F">
      <w:pPr>
        <w:pStyle w:val="NormalWeb"/>
        <w:spacing w:before="0" w:beforeAutospacing="0" w:after="0" w:afterAutospacing="0"/>
        <w:jc w:val="both"/>
        <w:rPr>
          <w:rStyle w:val="Hyperlink"/>
          <w:color w:val="000000" w:themeColor="text1"/>
        </w:rPr>
      </w:pPr>
      <w:r w:rsidRPr="00884406">
        <w:rPr>
          <w:color w:val="000000" w:themeColor="text1"/>
        </w:rPr>
        <w:t xml:space="preserve">For more information visit </w:t>
      </w:r>
      <w:hyperlink r:id="rId87" w:history="1">
        <w:r w:rsidRPr="00884406">
          <w:rPr>
            <w:rStyle w:val="Hyperlink"/>
            <w:color w:val="000000" w:themeColor="text1"/>
          </w:rPr>
          <w:t>Communities Grant – The Ernest Cook Trust</w:t>
        </w:r>
      </w:hyperlink>
    </w:p>
    <w:p w14:paraId="41C688D0" w14:textId="77777777" w:rsidR="00E51E81" w:rsidRPr="00884406" w:rsidRDefault="00E51E81" w:rsidP="00E51E81">
      <w:pPr>
        <w:pStyle w:val="NormalWeb"/>
        <w:jc w:val="both"/>
        <w:rPr>
          <w:color w:val="000000" w:themeColor="text1"/>
          <w:u w:val="single"/>
        </w:rPr>
      </w:pPr>
      <w:hyperlink r:id="rId88" w:history="1">
        <w:r w:rsidRPr="00884406">
          <w:rPr>
            <w:rStyle w:val="Hyperlink"/>
            <w:b/>
            <w:bCs/>
            <w:color w:val="000000" w:themeColor="text1"/>
          </w:rPr>
          <w:t>Funding for Projects that Promote a Better Understanding of the Environment and Countryside (UK)</w:t>
        </w:r>
      </w:hyperlink>
      <w:r w:rsidRPr="00884406">
        <w:rPr>
          <w:color w:val="000000" w:themeColor="text1"/>
          <w:u w:val="single"/>
        </w:rPr>
        <w:br/>
      </w:r>
      <w:r w:rsidRPr="00884406">
        <w:rPr>
          <w:color w:val="000000" w:themeColor="text1"/>
        </w:rPr>
        <w:t xml:space="preserve">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Castlemilk Day Nursery which received a grant of £5,000 to build a multi-function shelter with </w:t>
      </w:r>
      <w:r w:rsidRPr="00884406">
        <w:rPr>
          <w:color w:val="000000" w:themeColor="text1"/>
        </w:rPr>
        <w:lastRenderedPageBreak/>
        <w:t>provision for special needs teaching; and St Joseph's Specialist School &amp; College, which received a grant of £4,000 towards a community garden expansion. Applications can be submitted at any time.</w:t>
      </w:r>
      <w:r w:rsidRPr="00884406">
        <w:rPr>
          <w:color w:val="000000" w:themeColor="text1"/>
          <w:u w:val="single"/>
        </w:rPr>
        <w:t xml:space="preserve"> </w:t>
      </w:r>
    </w:p>
    <w:p w14:paraId="23FB37C2" w14:textId="3184A3D2" w:rsidR="00C87732" w:rsidRPr="00884406" w:rsidRDefault="00BE526C" w:rsidP="00973243">
      <w:pPr>
        <w:pStyle w:val="NormalWeb"/>
        <w:jc w:val="both"/>
        <w:rPr>
          <w:color w:val="000000" w:themeColor="text1"/>
        </w:rPr>
      </w:pPr>
      <w:hyperlink r:id="rId89" w:history="1">
        <w:r w:rsidRPr="00884406">
          <w:rPr>
            <w:rStyle w:val="Hyperlink"/>
            <w:b/>
            <w:bCs/>
            <w:color w:val="000000" w:themeColor="text1"/>
          </w:rPr>
          <w:t>Grants of up to £15,000 Available to Sports Facilities Affected by Flooding (England)</w:t>
        </w:r>
      </w:hyperlink>
      <w:r w:rsidRPr="00884406">
        <w:rPr>
          <w:color w:val="000000" w:themeColor="text1"/>
          <w:u w:val="single"/>
        </w:rPr>
        <w:br/>
      </w:r>
      <w:r w:rsidRPr="00884406">
        <w:rPr>
          <w:color w:val="000000" w:themeColor="text1"/>
        </w:rP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884406" w:rsidRDefault="00450CC0" w:rsidP="005225C9">
      <w:pPr>
        <w:pStyle w:val="Heading2"/>
        <w:spacing w:beforeAutospacing="0" w:afterAutospacing="0"/>
        <w:rPr>
          <w:rFonts w:ascii="Calibri" w:hAnsi="Calibri" w:cs="Calibri"/>
          <w:color w:val="000000" w:themeColor="text1"/>
          <w:sz w:val="22"/>
          <w:szCs w:val="22"/>
        </w:rPr>
      </w:pPr>
      <w:bookmarkStart w:id="0" w:name="_Toc183949327"/>
      <w:bookmarkStart w:id="1" w:name="_Toc183949966"/>
      <w:r w:rsidRPr="00884406">
        <w:rPr>
          <w:rFonts w:ascii="Calibri" w:hAnsi="Calibri" w:cs="Calibri"/>
          <w:color w:val="000000" w:themeColor="text1"/>
          <w:sz w:val="22"/>
          <w:szCs w:val="22"/>
        </w:rPr>
        <w:t>Dormant Assets Scheme to Allocate £350 Million (England)</w:t>
      </w:r>
      <w:bookmarkEnd w:id="0"/>
      <w:bookmarkEnd w:id="1"/>
    </w:p>
    <w:p w14:paraId="002DA3B7"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Youth services and opportunities, receiving £87.5 million to enhance facilities and services for young individuals.</w:t>
      </w:r>
    </w:p>
    <w:p w14:paraId="5F348A8E"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Social investment wholesalers, which will receive £87.5 million to facilitate investments in social enterprises.</w:t>
      </w:r>
    </w:p>
    <w:p w14:paraId="0AE9D77A" w14:textId="77777777" w:rsidR="00450CC0" w:rsidRPr="0088440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884406" w:rsidRDefault="00450CC0" w:rsidP="005225C9">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884406" w:rsidRDefault="00450CC0" w:rsidP="005225C9">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4C96C2B" w14:textId="77777777" w:rsidR="00450CC0" w:rsidRPr="00884406" w:rsidRDefault="00450CC0" w:rsidP="005225C9">
      <w:pPr>
        <w:spacing w:after="0" w:line="240" w:lineRule="auto"/>
        <w:rPr>
          <w:rFonts w:ascii="Calibri" w:hAnsi="Calibri" w:cs="Calibri"/>
          <w:color w:val="000000" w:themeColor="text1"/>
          <w:lang w:val="en-US"/>
        </w:rPr>
      </w:pPr>
      <w:hyperlink r:id="rId90" w:history="1">
        <w:r w:rsidRPr="00884406">
          <w:rPr>
            <w:rStyle w:val="Hyperlink"/>
            <w:rFonts w:ascii="Calibri" w:hAnsi="Calibri" w:cs="Calibri"/>
            <w:color w:val="000000" w:themeColor="text1"/>
            <w:lang w:val="en-US"/>
          </w:rPr>
          <w:t>https://www.gov.uk/government/news/dormant-assets-scheme-allocating-350-million-for-england</w:t>
        </w:r>
      </w:hyperlink>
      <w:r w:rsidRPr="00884406">
        <w:rPr>
          <w:rFonts w:ascii="Calibri" w:hAnsi="Calibri" w:cs="Calibri"/>
          <w:color w:val="000000" w:themeColor="text1"/>
          <w:lang w:val="en-US"/>
        </w:rPr>
        <w:t xml:space="preserve"> </w:t>
      </w:r>
    </w:p>
    <w:p w14:paraId="53A92352" w14:textId="096DF3EC" w:rsidR="00AD290A" w:rsidRPr="00884406" w:rsidRDefault="00AD290A" w:rsidP="00AD290A">
      <w:pPr>
        <w:pStyle w:val="NormalWeb"/>
        <w:jc w:val="both"/>
        <w:rPr>
          <w:color w:val="000000" w:themeColor="text1"/>
        </w:rPr>
      </w:pPr>
      <w:hyperlink r:id="rId91" w:history="1">
        <w:r w:rsidRPr="00884406">
          <w:rPr>
            <w:rStyle w:val="Hyperlink"/>
            <w:b/>
            <w:bCs/>
            <w:color w:val="000000" w:themeColor="text1"/>
          </w:rPr>
          <w:t>Rowing Foundation Grants Programme (UK)</w:t>
        </w:r>
      </w:hyperlink>
      <w:r w:rsidRPr="00884406">
        <w:rPr>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ergos, oars, and safety gear, aiming to increase participation in rowing among young people, disabled individuals, and those in education. The Foundation offers two programs: Refurbishment grants, accepting applications year-round </w:t>
      </w:r>
    </w:p>
    <w:p w14:paraId="61105AD7" w14:textId="207BA6E8" w:rsidR="00D953AC" w:rsidRPr="00884406" w:rsidRDefault="00D953AC" w:rsidP="00D953AC">
      <w:pPr>
        <w:spacing w:line="288" w:lineRule="auto"/>
        <w:rPr>
          <w:rFonts w:ascii="Calibri" w:hAnsi="Calibri" w:cs="Calibri"/>
          <w:color w:val="000000" w:themeColor="text1"/>
        </w:rPr>
      </w:pPr>
      <w:hyperlink r:id="rId92" w:history="1">
        <w:r w:rsidRPr="00884406">
          <w:rPr>
            <w:rStyle w:val="Hyperlink"/>
            <w:rFonts w:ascii="Calibri" w:hAnsi="Calibri" w:cs="Calibri"/>
            <w:b/>
            <w:bCs/>
            <w:color w:val="000000" w:themeColor="text1"/>
          </w:rPr>
          <w:t>National Lotter Community Fund Announces £3 Billion of Community Powered Funding (England)</w:t>
        </w:r>
      </w:hyperlink>
      <w:r w:rsidRPr="00884406">
        <w:rPr>
          <w:rFonts w:ascii="Calibri" w:hAnsi="Calibri" w:cs="Calibri"/>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w:t>
      </w:r>
      <w:r w:rsidRPr="00884406">
        <w:rPr>
          <w:rFonts w:ascii="Calibri" w:hAnsi="Calibri" w:cs="Calibri"/>
          <w:color w:val="000000" w:themeColor="text1"/>
        </w:rPr>
        <w:lastRenderedPageBreak/>
        <w:t xml:space="preserve">communities to allocate at least 5% of all funding. Additionally, over £4 million will be available for development phases of these projects. The Fund is also dedicating at least £135 million annually through 2030 for its Awards for All programme. This approach aims to empower local communities in decision-making and resource allocation. </w:t>
      </w:r>
    </w:p>
    <w:p w14:paraId="4CE20FA0" w14:textId="760150BF" w:rsidR="003C5F56" w:rsidRDefault="009A7998" w:rsidP="00C26466">
      <w:pPr>
        <w:spacing w:line="288" w:lineRule="auto"/>
        <w:rPr>
          <w:rFonts w:ascii="Calibri" w:hAnsi="Calibri" w:cs="Calibri"/>
          <w:color w:val="000000" w:themeColor="text1"/>
        </w:rPr>
      </w:pPr>
      <w:hyperlink r:id="rId93" w:history="1">
        <w:r w:rsidRPr="00884406">
          <w:rPr>
            <w:rStyle w:val="Hyperlink"/>
            <w:rFonts w:ascii="Calibri" w:hAnsi="Calibri" w:cs="Calibri"/>
            <w:b/>
            <w:bCs/>
            <w:color w:val="000000" w:themeColor="text1"/>
          </w:rPr>
          <w:t>Crowdfunding Platform Launches Foundation (UK)</w:t>
        </w:r>
      </w:hyperlink>
      <w:r w:rsidRPr="00884406">
        <w:rPr>
          <w:rFonts w:ascii="Calibri" w:hAnsi="Calibri" w:cs="Calibri"/>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884406" w:rsidRDefault="00232290" w:rsidP="00232290">
      <w:pPr>
        <w:pStyle w:val="NormalWeb"/>
        <w:spacing w:before="0" w:beforeAutospacing="0" w:after="0" w:afterAutospacing="0"/>
        <w:rPr>
          <w:bCs/>
          <w:color w:val="000000" w:themeColor="text1"/>
        </w:rPr>
      </w:pPr>
      <w:hyperlink r:id="rId94" w:history="1">
        <w:r w:rsidRPr="00884406">
          <w:rPr>
            <w:rStyle w:val="Hyperlink"/>
            <w:b/>
            <w:bCs/>
            <w:color w:val="000000" w:themeColor="text1"/>
          </w:rPr>
          <w:t>Grants to Help Older People and Adults with Disabilities Lead More Fulfilling Lives (England, Scotland &amp; Wales)</w:t>
        </w:r>
      </w:hyperlink>
      <w:r w:rsidRPr="00884406">
        <w:rPr>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884406" w:rsidRDefault="0009542D" w:rsidP="00232290">
      <w:pPr>
        <w:pStyle w:val="NormalWeb"/>
        <w:spacing w:before="0" w:beforeAutospacing="0" w:after="0" w:afterAutospacing="0"/>
        <w:rPr>
          <w:bCs/>
          <w:color w:val="000000" w:themeColor="text1"/>
        </w:rPr>
      </w:pPr>
    </w:p>
    <w:p w14:paraId="293B3983" w14:textId="77777777" w:rsidR="00223B8D" w:rsidRPr="00884406" w:rsidRDefault="00223B8D" w:rsidP="00223B8D">
      <w:pPr>
        <w:pStyle w:val="NormalWeb"/>
        <w:spacing w:before="0" w:beforeAutospacing="0" w:after="0" w:afterAutospacing="0"/>
        <w:rPr>
          <w:bCs/>
          <w:color w:val="000000" w:themeColor="text1"/>
        </w:rPr>
      </w:pPr>
      <w:hyperlink r:id="rId95" w:history="1">
        <w:r w:rsidRPr="00884406">
          <w:rPr>
            <w:rStyle w:val="Hyperlink"/>
            <w:b/>
            <w:bCs/>
            <w:color w:val="000000" w:themeColor="text1"/>
          </w:rPr>
          <w:t>£5 Million Fund for Grassroots Cricket Pitch Improvements (England &amp; Wales)</w:t>
        </w:r>
      </w:hyperlink>
      <w:r w:rsidRPr="00884406">
        <w:rPr>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884406" w:rsidRDefault="009476C1" w:rsidP="00223B8D">
      <w:pPr>
        <w:pStyle w:val="NormalWeb"/>
        <w:spacing w:before="0" w:beforeAutospacing="0" w:after="0" w:afterAutospacing="0"/>
        <w:rPr>
          <w:bCs/>
          <w:color w:val="000000" w:themeColor="text1"/>
        </w:rPr>
      </w:pPr>
    </w:p>
    <w:p w14:paraId="3B9551EC" w14:textId="77777777" w:rsidR="009476C1" w:rsidRPr="00884406" w:rsidRDefault="009476C1" w:rsidP="009476C1">
      <w:pPr>
        <w:pStyle w:val="NormalWeb"/>
        <w:spacing w:before="0" w:beforeAutospacing="0" w:after="0" w:afterAutospacing="0"/>
        <w:rPr>
          <w:bCs/>
          <w:color w:val="000000" w:themeColor="text1"/>
        </w:rPr>
      </w:pPr>
      <w:hyperlink r:id="rId96" w:history="1">
        <w:r w:rsidRPr="00884406">
          <w:rPr>
            <w:rStyle w:val="Hyperlink"/>
            <w:b/>
            <w:bCs/>
            <w:color w:val="000000" w:themeColor="text1"/>
          </w:rPr>
          <w:t>Grants of up to £10,000 Available for Projects Addressing Urban and Rural Deprivation (UK)</w:t>
        </w:r>
      </w:hyperlink>
      <w:r w:rsidRPr="00884406">
        <w:rPr>
          <w:bCs/>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Trusthouse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884406" w:rsidRDefault="009476C1" w:rsidP="00223B8D">
      <w:pPr>
        <w:pStyle w:val="NormalWeb"/>
        <w:spacing w:before="0" w:beforeAutospacing="0" w:after="0" w:afterAutospacing="0"/>
        <w:rPr>
          <w:bCs/>
          <w:color w:val="000000" w:themeColor="text1"/>
        </w:rPr>
      </w:pPr>
    </w:p>
    <w:p w14:paraId="0FE0D731" w14:textId="77777777" w:rsidR="000010AF" w:rsidRPr="00884406" w:rsidRDefault="000010AF" w:rsidP="000010AF">
      <w:pPr>
        <w:pStyle w:val="NormalWeb"/>
        <w:spacing w:before="0" w:beforeAutospacing="0" w:after="0" w:afterAutospacing="0"/>
        <w:rPr>
          <w:bCs/>
          <w:color w:val="000000" w:themeColor="text1"/>
        </w:rPr>
      </w:pPr>
      <w:hyperlink r:id="rId97" w:history="1">
        <w:r w:rsidRPr="00884406">
          <w:rPr>
            <w:rStyle w:val="Hyperlink"/>
            <w:b/>
            <w:bCs/>
            <w:color w:val="000000" w:themeColor="text1"/>
          </w:rPr>
          <w:t>Grants for School Trips in Disadvantaged Areas (Cornwall and Blackpool)</w:t>
        </w:r>
      </w:hyperlink>
      <w:r w:rsidRPr="00884406">
        <w:rPr>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884406" w:rsidRDefault="00E86EC9" w:rsidP="00223B8D">
      <w:pPr>
        <w:pStyle w:val="NormalWeb"/>
        <w:spacing w:before="0" w:beforeAutospacing="0" w:after="0" w:afterAutospacing="0"/>
        <w:rPr>
          <w:bCs/>
          <w:color w:val="000000" w:themeColor="text1"/>
        </w:rPr>
      </w:pPr>
    </w:p>
    <w:p w14:paraId="721A1A4E" w14:textId="42BB1786" w:rsidR="00337724" w:rsidRPr="00884406" w:rsidRDefault="00337724" w:rsidP="00223B8D">
      <w:pPr>
        <w:pStyle w:val="NormalWeb"/>
        <w:spacing w:before="0" w:beforeAutospacing="0" w:after="0" w:afterAutospacing="0"/>
        <w:rPr>
          <w:bCs/>
          <w:color w:val="000000" w:themeColor="text1"/>
        </w:rPr>
      </w:pPr>
      <w:hyperlink r:id="rId98" w:history="1">
        <w:r w:rsidRPr="00884406">
          <w:rPr>
            <w:rStyle w:val="Hyperlink"/>
            <w:b/>
            <w:bCs/>
            <w:color w:val="000000" w:themeColor="text1"/>
          </w:rPr>
          <w:t>Grants to Promote Wellbeing &amp; Reduce Social Isolation (England)</w:t>
        </w:r>
      </w:hyperlink>
      <w:r w:rsidRPr="00884406">
        <w:rPr>
          <w:bCs/>
          <w:color w:val="000000" w:themeColor="text1"/>
        </w:rPr>
        <w:br/>
        <w:t xml:space="preserve">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w:t>
      </w:r>
      <w:r w:rsidR="00BE698C" w:rsidRPr="00884406">
        <w:rPr>
          <w:bCs/>
          <w:color w:val="000000" w:themeColor="text1"/>
        </w:rPr>
        <w:t>autumn</w:t>
      </w:r>
      <w:r w:rsidRPr="00884406">
        <w:rPr>
          <w:bCs/>
          <w:color w:val="000000" w:themeColor="text1"/>
        </w:rPr>
        <w:t xml:space="preserve"> 2025.</w:t>
      </w:r>
    </w:p>
    <w:p w14:paraId="4FB83EE8" w14:textId="77777777" w:rsidR="00F240DE" w:rsidRPr="00884406" w:rsidRDefault="00F240DE" w:rsidP="00CB60A1">
      <w:pPr>
        <w:pStyle w:val="NormalWeb"/>
        <w:spacing w:before="0" w:beforeAutospacing="0" w:after="0" w:afterAutospacing="0"/>
        <w:rPr>
          <w:bCs/>
          <w:color w:val="000000" w:themeColor="text1"/>
        </w:rPr>
      </w:pPr>
    </w:p>
    <w:p w14:paraId="5827D500" w14:textId="77777777" w:rsidR="0019459C" w:rsidRPr="00884406" w:rsidRDefault="0019459C" w:rsidP="00F240DE">
      <w:pPr>
        <w:pStyle w:val="NormalWeb"/>
        <w:spacing w:before="0" w:beforeAutospacing="0" w:after="0" w:afterAutospacing="0"/>
        <w:rPr>
          <w:b/>
          <w:bCs/>
          <w:color w:val="000000" w:themeColor="text1"/>
        </w:rPr>
      </w:pPr>
      <w:r w:rsidRPr="00884406">
        <w:rPr>
          <w:b/>
          <w:bCs/>
          <w:color w:val="000000" w:themeColor="text1"/>
        </w:rPr>
        <w:t>Help Finder - Free Stuff and Charity Raffle Prize Donations</w:t>
      </w:r>
    </w:p>
    <w:p w14:paraId="0B2350CC" w14:textId="77777777"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99" w:history="1">
        <w:r w:rsidRPr="00884406">
          <w:rPr>
            <w:rStyle w:val="Hyperlink"/>
            <w:bCs/>
            <w:color w:val="000000" w:themeColor="text1"/>
          </w:rPr>
          <w:t>demo video</w:t>
        </w:r>
      </w:hyperlink>
      <w:r w:rsidRPr="00884406">
        <w:rPr>
          <w:bCs/>
          <w:color w:val="000000" w:themeColor="text1"/>
        </w:rPr>
        <w:t> (2 mins) and our </w:t>
      </w:r>
      <w:hyperlink r:id="rId100" w:history="1">
        <w:r w:rsidRPr="00884406">
          <w:rPr>
            <w:rStyle w:val="Hyperlink"/>
            <w:bCs/>
            <w:color w:val="000000" w:themeColor="text1"/>
          </w:rPr>
          <w:t>guide to raffle prize donations</w:t>
        </w:r>
      </w:hyperlink>
      <w:r w:rsidRPr="00884406">
        <w:rPr>
          <w:bCs/>
          <w:color w:val="000000" w:themeColor="text1"/>
        </w:rPr>
        <w:t> and another for </w:t>
      </w:r>
      <w:hyperlink r:id="rId101" w:history="1">
        <w:r w:rsidRPr="00884406">
          <w:rPr>
            <w:rStyle w:val="Hyperlink"/>
            <w:bCs/>
            <w:color w:val="000000" w:themeColor="text1"/>
          </w:rPr>
          <w:t>company donations</w:t>
        </w:r>
      </w:hyperlink>
      <w:r w:rsidRPr="00884406">
        <w:rPr>
          <w:bCs/>
          <w:color w:val="000000" w:themeColor="text1"/>
        </w:rPr>
        <w:t>.  To Find raffle prizes and auction items use the Raffle &amp; Auction Item Prizes search category. As at Oct 24, there were 140+ providers listed.</w:t>
      </w:r>
    </w:p>
    <w:p w14:paraId="64DF55E2" w14:textId="2A37E800" w:rsidR="0019459C" w:rsidRPr="00884406" w:rsidRDefault="0019459C" w:rsidP="00F240DE">
      <w:pPr>
        <w:pStyle w:val="NormalWeb"/>
        <w:spacing w:before="0" w:beforeAutospacing="0" w:after="0" w:afterAutospacing="0"/>
        <w:rPr>
          <w:bCs/>
          <w:color w:val="000000" w:themeColor="text1"/>
        </w:rPr>
      </w:pPr>
      <w:r w:rsidRPr="00884406">
        <w:rPr>
          <w:bCs/>
          <w:color w:val="000000" w:themeColor="text1"/>
        </w:rPr>
        <w:t>It's 1 of 3 finder directories and huge range support we've created to support charities finding the funding and help they need.  </w:t>
      </w:r>
      <w:hyperlink r:id="rId102" w:history="1">
        <w:r w:rsidRPr="00884406">
          <w:rPr>
            <w:rStyle w:val="Hyperlink"/>
            <w:bCs/>
            <w:color w:val="000000" w:themeColor="text1"/>
          </w:rPr>
          <w:t>Funding Finder</w:t>
        </w:r>
      </w:hyperlink>
      <w:r w:rsidRPr="00884406">
        <w:rPr>
          <w:bCs/>
          <w:color w:val="000000" w:themeColor="text1"/>
        </w:rPr>
        <w:t> and </w:t>
      </w:r>
      <w:hyperlink r:id="rId103" w:history="1">
        <w:r w:rsidRPr="00884406">
          <w:rPr>
            <w:rStyle w:val="Hyperlink"/>
            <w:bCs/>
            <w:color w:val="000000" w:themeColor="text1"/>
          </w:rPr>
          <w:t>Data Finder</w:t>
        </w:r>
      </w:hyperlink>
      <w:r w:rsidRPr="00884406">
        <w:rPr>
          <w:bCs/>
          <w:color w:val="000000" w:themeColor="text1"/>
        </w:rPr>
        <w:t>, plus </w:t>
      </w:r>
      <w:hyperlink r:id="rId104" w:history="1">
        <w:r w:rsidRPr="00884406">
          <w:rPr>
            <w:rStyle w:val="Hyperlink"/>
            <w:bCs/>
            <w:color w:val="000000" w:themeColor="text1"/>
          </w:rPr>
          <w:t>100+downloadable funder lists</w:t>
        </w:r>
      </w:hyperlink>
      <w:r w:rsidRPr="00884406">
        <w:rPr>
          <w:bCs/>
          <w:color w:val="000000" w:themeColor="text1"/>
        </w:rPr>
        <w:t>, 40 policies and 8 online health checks.</w:t>
      </w:r>
      <w:r w:rsidR="000238EE" w:rsidRPr="00884406">
        <w:rPr>
          <w:bCs/>
          <w:color w:val="000000" w:themeColor="text1"/>
        </w:rPr>
        <w:t xml:space="preserve"> </w:t>
      </w:r>
      <w:hyperlink r:id="rId105" w:history="1">
        <w:r w:rsidR="000238EE" w:rsidRPr="00884406">
          <w:rPr>
            <w:rStyle w:val="Hyperlink"/>
            <w:bCs/>
            <w:color w:val="000000" w:themeColor="text1"/>
          </w:rPr>
          <w:t>Charity Help Finder - Donations &amp; Free Stuff for Raffles, Events</w:t>
        </w:r>
      </w:hyperlink>
    </w:p>
    <w:p w14:paraId="2B73F33C" w14:textId="525F596A" w:rsidR="00A357A6" w:rsidRPr="00884406" w:rsidRDefault="00A357A6" w:rsidP="00A357A6">
      <w:pPr>
        <w:pStyle w:val="NormalWeb"/>
        <w:rPr>
          <w:bCs/>
          <w:color w:val="000000" w:themeColor="text1"/>
        </w:rPr>
      </w:pPr>
      <w:hyperlink r:id="rId106" w:history="1">
        <w:r w:rsidRPr="00884406">
          <w:rPr>
            <w:rStyle w:val="Hyperlink"/>
            <w:b/>
            <w:bCs/>
            <w:color w:val="000000" w:themeColor="text1"/>
          </w:rPr>
          <w:t>Funding for Activities to Improve the Lives of the Elderly (UK)</w:t>
        </w:r>
      </w:hyperlink>
      <w:r w:rsidRPr="00884406">
        <w:rPr>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E61ED2C" w14:textId="27829301" w:rsidR="001379B6" w:rsidRPr="00884406" w:rsidRDefault="001379B6" w:rsidP="001379B6">
      <w:pPr>
        <w:pStyle w:val="NormalWeb"/>
        <w:rPr>
          <w:bCs/>
          <w:color w:val="000000" w:themeColor="text1"/>
        </w:rPr>
      </w:pPr>
      <w:hyperlink r:id="rId107" w:history="1">
        <w:r w:rsidRPr="00884406">
          <w:rPr>
            <w:rStyle w:val="Hyperlink"/>
            <w:b/>
            <w:bCs/>
            <w:color w:val="000000" w:themeColor="text1"/>
          </w:rPr>
          <w:t>Funding of up to £200,000 Available for Community &amp; Environmental Projects (East Midland, West Midlands, South West England)</w:t>
        </w:r>
      </w:hyperlink>
      <w:r w:rsidRPr="00884406">
        <w:rPr>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w:t>
      </w:r>
      <w:r w:rsidRPr="00884406">
        <w:rPr>
          <w:bCs/>
          <w:color w:val="000000" w:themeColor="text1"/>
        </w:rPr>
        <w:lastRenderedPageBreak/>
        <w:t xml:space="preserve">Trent Water Community Fund. It will support projects that help people lead healthier lifestyles, gain new skills, create better places to live in and use, and protect the natural environment. Match funding is required for applications over £10,000.  </w:t>
      </w:r>
    </w:p>
    <w:p w14:paraId="7987FD54" w14:textId="11F93410" w:rsidR="003D436B" w:rsidRPr="00884406" w:rsidRDefault="003D436B" w:rsidP="00613F91">
      <w:pPr>
        <w:pStyle w:val="NormalWeb"/>
        <w:spacing w:before="0" w:beforeAutospacing="0" w:after="0" w:afterAutospacing="0"/>
        <w:rPr>
          <w:b/>
          <w:color w:val="000000" w:themeColor="text1"/>
        </w:rPr>
      </w:pPr>
      <w:r w:rsidRPr="00884406">
        <w:rPr>
          <w:b/>
          <w:color w:val="000000" w:themeColor="text1"/>
        </w:rPr>
        <w:t>Freshwater Community Grant Fund (north Devon)</w:t>
      </w:r>
    </w:p>
    <w:p w14:paraId="668337B0" w14:textId="209E71FF" w:rsidR="00613F91" w:rsidRPr="00884406" w:rsidRDefault="008B1CE2" w:rsidP="00613F91">
      <w:pPr>
        <w:pStyle w:val="NormalWeb"/>
        <w:spacing w:before="0" w:beforeAutospacing="0" w:after="0" w:afterAutospacing="0"/>
        <w:rPr>
          <w:bCs/>
          <w:color w:val="000000" w:themeColor="text1"/>
        </w:rPr>
      </w:pPr>
      <w:r w:rsidRPr="00884406">
        <w:rPr>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884406" w:rsidRDefault="008B1CE2" w:rsidP="00613F91">
      <w:pPr>
        <w:pStyle w:val="NormalWeb"/>
        <w:spacing w:before="0" w:beforeAutospacing="0" w:after="0" w:afterAutospacing="0"/>
        <w:rPr>
          <w:bCs/>
          <w:color w:val="000000" w:themeColor="text1"/>
        </w:rPr>
      </w:pPr>
      <w:r w:rsidRPr="00884406">
        <w:rPr>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Please </w:t>
      </w:r>
      <w:hyperlink r:id="rId108" w:history="1">
        <w:r w:rsidRPr="00884406">
          <w:rPr>
            <w:rStyle w:val="Hyperlink"/>
            <w:bCs/>
            <w:color w:val="000000" w:themeColor="text1"/>
          </w:rPr>
          <w:t>download the application form</w:t>
        </w:r>
      </w:hyperlink>
      <w:r w:rsidRPr="00884406">
        <w:rPr>
          <w:bCs/>
          <w:color w:val="000000" w:themeColor="text1"/>
        </w:rPr>
        <w:t xml:space="preserve"> and follow the instructions to complete and submit your application. Full information about how to apply and what you can get funding for can be found here – </w:t>
      </w:r>
      <w:hyperlink r:id="rId109" w:history="1">
        <w:r w:rsidRPr="00884406">
          <w:rPr>
            <w:rStyle w:val="Hyperlink"/>
            <w:bCs/>
            <w:color w:val="000000" w:themeColor="text1"/>
          </w:rPr>
          <w:t>Freshwater Community Grant Fund UK | National Trust</w:t>
        </w:r>
      </w:hyperlink>
      <w:r w:rsidRPr="00884406">
        <w:rPr>
          <w:bCs/>
          <w:color w:val="000000" w:themeColor="text1"/>
        </w:rPr>
        <w:t> </w:t>
      </w:r>
    </w:p>
    <w:p w14:paraId="69365753" w14:textId="1175A56E" w:rsidR="008B1CE2" w:rsidRPr="00884406" w:rsidRDefault="008B1CE2" w:rsidP="00613F91">
      <w:pPr>
        <w:pStyle w:val="NormalWeb"/>
        <w:spacing w:before="0" w:beforeAutospacing="0" w:after="0" w:afterAutospacing="0"/>
        <w:rPr>
          <w:bCs/>
          <w:color w:val="000000" w:themeColor="text1"/>
        </w:rPr>
      </w:pPr>
      <w:r w:rsidRPr="00884406">
        <w:rPr>
          <w:bCs/>
          <w:color w:val="000000" w:themeColor="text1"/>
        </w:rPr>
        <w:t>If you require an alternative format for the application and guidance documents, please email us at </w:t>
      </w:r>
      <w:hyperlink r:id="rId110" w:tgtFrame="_blank" w:history="1">
        <w:r w:rsidRPr="00884406">
          <w:rPr>
            <w:rStyle w:val="Hyperlink"/>
            <w:bCs/>
            <w:color w:val="000000" w:themeColor="text1"/>
          </w:rPr>
          <w:t>Freshwatercommunitygrant@nationaltrust.org.uk</w:t>
        </w:r>
      </w:hyperlink>
      <w:r w:rsidRPr="00884406">
        <w:rPr>
          <w:bCs/>
          <w:color w:val="000000" w:themeColor="text1"/>
        </w:rPr>
        <w:t> and we'll aim to provide this for you. </w:t>
      </w:r>
    </w:p>
    <w:p w14:paraId="6A7C3E39" w14:textId="62C06502" w:rsidR="007A37EF" w:rsidRPr="00884406" w:rsidRDefault="008B1CE2" w:rsidP="00F6291F">
      <w:pPr>
        <w:pStyle w:val="NormalWeb"/>
        <w:spacing w:before="0" w:beforeAutospacing="0" w:after="0" w:afterAutospacing="0"/>
        <w:rPr>
          <w:b/>
          <w:bCs/>
          <w:smallCaps/>
          <w:color w:val="000000" w:themeColor="text1"/>
        </w:rPr>
      </w:pPr>
      <w:r w:rsidRPr="00884406">
        <w:rPr>
          <w:bCs/>
          <w:color w:val="000000" w:themeColor="text1"/>
        </w:rPr>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884406">
        <w:rPr>
          <w:bCs/>
          <w:color w:val="000000" w:themeColor="text1"/>
          <w:vertAlign w:val="superscript"/>
        </w:rPr>
        <w:t>st</w:t>
      </w:r>
      <w:r w:rsidRPr="00884406">
        <w:rPr>
          <w:bCs/>
          <w:color w:val="000000" w:themeColor="text1"/>
        </w:rPr>
        <w:t xml:space="preserve"> December 2025.</w:t>
      </w:r>
    </w:p>
    <w:p w14:paraId="17E1FE1C" w14:textId="593383DD" w:rsidR="00552394" w:rsidRPr="00884406" w:rsidRDefault="00552394" w:rsidP="00552394">
      <w:pPr>
        <w:pStyle w:val="NormalWeb"/>
        <w:rPr>
          <w:color w:val="000000" w:themeColor="text1"/>
        </w:rPr>
      </w:pPr>
      <w:hyperlink r:id="rId111" w:history="1">
        <w:r w:rsidRPr="00884406">
          <w:rPr>
            <w:rStyle w:val="Hyperlink"/>
            <w:b/>
            <w:bCs/>
            <w:color w:val="000000" w:themeColor="text1"/>
          </w:rPr>
          <w:t>Schools Can Apply for £500 of Free Equipment to Deliver Outdoor Learning (England, Scotland &amp; Wales)</w:t>
        </w:r>
      </w:hyperlink>
      <w:r w:rsidRPr="00884406">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884406">
        <w:rPr>
          <w:color w:val="000000" w:themeColor="text1"/>
        </w:rPr>
        <w:t>It is a</w:t>
      </w:r>
      <w:r w:rsidR="00243A9E" w:rsidRPr="00884406">
        <w:rPr>
          <w:color w:val="000000" w:themeColor="text1"/>
        </w:rPr>
        <w:t xml:space="preserve"> rolling programme of funding</w:t>
      </w:r>
      <w:r w:rsidRPr="00884406">
        <w:rPr>
          <w:color w:val="000000" w:themeColor="text1"/>
        </w:rPr>
        <w:t xml:space="preserve">. </w:t>
      </w:r>
    </w:p>
    <w:p w14:paraId="247526D5" w14:textId="2BFEF658" w:rsidR="009E3844" w:rsidRPr="00884406" w:rsidRDefault="009E3844" w:rsidP="00F240DE">
      <w:pPr>
        <w:pStyle w:val="NormalWeb"/>
        <w:spacing w:before="0" w:beforeAutospacing="0" w:after="0" w:afterAutospacing="0"/>
        <w:rPr>
          <w:b/>
          <w:bCs/>
          <w:color w:val="000000" w:themeColor="text1"/>
        </w:rPr>
      </w:pPr>
      <w:r w:rsidRPr="00884406">
        <w:rPr>
          <w:b/>
          <w:bCs/>
          <w:color w:val="000000" w:themeColor="text1"/>
        </w:rPr>
        <w:t>Historic England's Everyday Heritage grants programme</w:t>
      </w:r>
      <w:r w:rsidR="00124105" w:rsidRPr="00884406">
        <w:rPr>
          <w:b/>
          <w:bCs/>
          <w:color w:val="000000" w:themeColor="text1"/>
        </w:rPr>
        <w:t>.</w:t>
      </w:r>
      <w:r w:rsidRPr="00884406">
        <w:rPr>
          <w:b/>
          <w:bCs/>
          <w:color w:val="000000" w:themeColor="text1"/>
        </w:rPr>
        <w:t xml:space="preserve"> </w:t>
      </w:r>
    </w:p>
    <w:p w14:paraId="71B5709C" w14:textId="2ED75818" w:rsidR="009E3844" w:rsidRPr="00884406" w:rsidRDefault="009E3844" w:rsidP="00F240DE">
      <w:pPr>
        <w:pStyle w:val="NormalWeb"/>
        <w:spacing w:before="0" w:beforeAutospacing="0" w:after="0" w:afterAutospacing="0"/>
        <w:rPr>
          <w:color w:val="000000" w:themeColor="text1"/>
        </w:rPr>
      </w:pPr>
      <w:r w:rsidRPr="00884406">
        <w:rPr>
          <w:color w:val="000000" w:themeColor="text1"/>
        </w:rPr>
        <w:t>Historic England is funding new projects to explore untold stories and celebrate the people and places at the heart of our history</w:t>
      </w:r>
      <w:r w:rsidR="007B2767" w:rsidRPr="00884406">
        <w:rPr>
          <w:color w:val="000000" w:themeColor="text1"/>
        </w:rPr>
        <w:t xml:space="preserve"> focusing on buildings or places in rural and coastal locations.</w:t>
      </w:r>
      <w:r w:rsidR="007D5E68" w:rsidRPr="00884406">
        <w:rPr>
          <w:color w:val="000000" w:themeColor="text1"/>
        </w:rPr>
        <w:t xml:space="preserve"> </w:t>
      </w:r>
      <w:r w:rsidRPr="00884406">
        <w:rPr>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884406">
        <w:rPr>
          <w:color w:val="000000" w:themeColor="text1"/>
        </w:rPr>
        <w:t xml:space="preserve"> </w:t>
      </w:r>
      <w:r w:rsidRPr="00884406">
        <w:rPr>
          <w:color w:val="000000" w:themeColor="text1"/>
        </w:rPr>
        <w:t>So far, the </w:t>
      </w:r>
      <w:hyperlink r:id="rId112" w:tooltip="Everyday Heritage Grants" w:history="1">
        <w:r w:rsidRPr="00884406">
          <w:rPr>
            <w:rStyle w:val="Hyperlink"/>
            <w:color w:val="000000" w:themeColor="text1"/>
          </w:rPr>
          <w:t>Everyday Heritage grant programme</w:t>
        </w:r>
      </w:hyperlink>
      <w:r w:rsidRPr="00884406">
        <w:rPr>
          <w:color w:val="000000" w:themeColor="text1"/>
        </w:rPr>
        <w:t> has funded extraordinary projects, from the history of roller-skating in Birmingham to rhubarb farming in Leeds.</w:t>
      </w:r>
      <w:r w:rsidR="007B2767" w:rsidRPr="00884406">
        <w:rPr>
          <w:color w:val="000000" w:themeColor="text1"/>
        </w:rPr>
        <w:t xml:space="preserve"> </w:t>
      </w:r>
      <w:r w:rsidRPr="00884406">
        <w:rPr>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884406">
        <w:rPr>
          <w:color w:val="000000" w:themeColor="text1"/>
        </w:rPr>
        <w:t xml:space="preserve"> This programme is all about funding community-led projects that will recognise and celebrate the lives of ordinary people.</w:t>
      </w:r>
    </w:p>
    <w:p w14:paraId="1659132F" w14:textId="77777777" w:rsidR="00B91DAE" w:rsidRPr="00884406" w:rsidRDefault="00B91DAE" w:rsidP="00B91DAE">
      <w:pPr>
        <w:pStyle w:val="NormalWeb"/>
        <w:rPr>
          <w:color w:val="000000" w:themeColor="text1"/>
        </w:rPr>
      </w:pPr>
      <w:hyperlink r:id="rId113" w:history="1">
        <w:r w:rsidRPr="00884406">
          <w:rPr>
            <w:rStyle w:val="Hyperlink"/>
            <w:b/>
            <w:bCs/>
            <w:color w:val="000000" w:themeColor="text1"/>
          </w:rPr>
          <w:t>Funding to Tackle Loneliness &amp; Isolation Among Blind &amp; Partially Sighted People (UK)</w:t>
        </w:r>
      </w:hyperlink>
      <w:r w:rsidRPr="00884406">
        <w:rPr>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w:t>
      </w:r>
      <w:r w:rsidRPr="00884406">
        <w:rPr>
          <w:color w:val="000000" w:themeColor="text1"/>
        </w:rPr>
        <w:lastRenderedPageBreak/>
        <w:t xml:space="preserve">vision impaired people, and build partnerships that improve the resilience of community organisations serving this group. Additionally, the funding will support research that explores the experiences and challenges of being blind or vision impaired. </w:t>
      </w:r>
    </w:p>
    <w:p w14:paraId="2A460FA0" w14:textId="6610E1B0" w:rsidR="002618E5" w:rsidRPr="00884406" w:rsidRDefault="002618E5" w:rsidP="002618E5">
      <w:pPr>
        <w:pStyle w:val="NormalWeb"/>
        <w:rPr>
          <w:bCs/>
          <w:color w:val="000000" w:themeColor="text1"/>
        </w:rPr>
      </w:pPr>
      <w:hyperlink r:id="rId114" w:history="1">
        <w:r w:rsidRPr="00884406">
          <w:rPr>
            <w:rStyle w:val="Hyperlink"/>
            <w:b/>
            <w:bCs/>
            <w:color w:val="000000" w:themeColor="text1"/>
          </w:rPr>
          <w:t>Screwfix Foundation (UK)</w:t>
        </w:r>
      </w:hyperlink>
      <w:r w:rsidRPr="00884406">
        <w:rPr>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884406" w:rsidRDefault="008C0904" w:rsidP="008C0904">
      <w:pPr>
        <w:pStyle w:val="NormalWeb"/>
        <w:rPr>
          <w:bCs/>
          <w:color w:val="000000" w:themeColor="text1"/>
        </w:rPr>
      </w:pPr>
      <w:hyperlink r:id="rId115" w:history="1">
        <w:r w:rsidRPr="00884406">
          <w:rPr>
            <w:rStyle w:val="Hyperlink"/>
            <w:b/>
            <w:bCs/>
            <w:color w:val="000000" w:themeColor="text1"/>
          </w:rPr>
          <w:t>Youth Hostel Offers Bursary Scheme for Towards Residential Stays (England &amp; Wales)</w:t>
        </w:r>
      </w:hyperlink>
      <w:r w:rsidRPr="00884406">
        <w:rPr>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884406" w:rsidRDefault="00080039" w:rsidP="00080039">
      <w:pPr>
        <w:pStyle w:val="NormalWeb"/>
        <w:rPr>
          <w:bCs/>
          <w:color w:val="000000" w:themeColor="text1"/>
        </w:rPr>
      </w:pPr>
      <w:hyperlink r:id="rId116" w:history="1">
        <w:r w:rsidRPr="00884406">
          <w:rPr>
            <w:rStyle w:val="Hyperlink"/>
            <w:b/>
            <w:bCs/>
            <w:color w:val="000000" w:themeColor="text1"/>
          </w:rPr>
          <w:t>Grants to Support Disadvantaged Young People through Educational &amp; Sporting Activities (UK)</w:t>
        </w:r>
      </w:hyperlink>
      <w:r w:rsidRPr="00884406">
        <w:rPr>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884406" w:rsidRDefault="00996C89" w:rsidP="005225C9">
      <w:pPr>
        <w:pStyle w:val="NormalWeb"/>
        <w:spacing w:before="0" w:beforeAutospacing="0" w:after="0" w:afterAutospacing="0"/>
        <w:rPr>
          <w:color w:val="000000" w:themeColor="text1"/>
        </w:rPr>
      </w:pPr>
      <w:hyperlink r:id="rId117" w:history="1">
        <w:r w:rsidRPr="00884406">
          <w:rPr>
            <w:rStyle w:val="Strong"/>
            <w:color w:val="000000" w:themeColor="text1"/>
            <w:u w:val="single"/>
          </w:rPr>
          <w:t>Co-operative Bank - Customer Donation Fund (UK)</w:t>
        </w:r>
      </w:hyperlink>
      <w:r w:rsidRPr="00884406">
        <w:rPr>
          <w:color w:val="000000" w:themeColor="text1"/>
        </w:rPr>
        <w:br/>
        <w:t xml:space="preserve">Organisations with a Community Directplus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Directplus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6A0705AE" w14:textId="40C3E885" w:rsidR="0076620B" w:rsidRPr="00884406" w:rsidRDefault="00DA7357" w:rsidP="00DA7357">
      <w:pPr>
        <w:pStyle w:val="NormalWeb"/>
        <w:rPr>
          <w:bCs/>
          <w:color w:val="000000" w:themeColor="text1"/>
        </w:rPr>
      </w:pPr>
      <w:hyperlink r:id="rId118" w:history="1">
        <w:r w:rsidRPr="00884406">
          <w:rPr>
            <w:rStyle w:val="Hyperlink"/>
            <w:b/>
            <w:bCs/>
            <w:color w:val="000000" w:themeColor="text1"/>
          </w:rPr>
          <w:t>National Lottery Heritage Fund Announces Strategic Initiatives to Address Heritage Challenges (UK)</w:t>
        </w:r>
      </w:hyperlink>
      <w:r w:rsidRPr="00884406">
        <w:rPr>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w:t>
      </w:r>
      <w:r w:rsidRPr="00884406">
        <w:rPr>
          <w:bCs/>
          <w:color w:val="000000" w:themeColor="text1"/>
        </w:rPr>
        <w:lastRenderedPageBreak/>
        <w:t xml:space="preserve">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3B09CA70" w14:textId="77777777" w:rsidR="00514FF4" w:rsidRPr="00884406" w:rsidRDefault="00514FF4" w:rsidP="005225C9">
      <w:pPr>
        <w:pStyle w:val="NormalWeb"/>
        <w:spacing w:before="0" w:beforeAutospacing="0" w:after="0" w:afterAutospacing="0"/>
        <w:rPr>
          <w:b/>
          <w:bCs/>
          <w:color w:val="000000" w:themeColor="text1"/>
          <w:lang w:val="en-US"/>
        </w:rPr>
      </w:pPr>
      <w:bookmarkStart w:id="2" w:name="_Toc172970453"/>
      <w:r w:rsidRPr="00884406">
        <w:rPr>
          <w:b/>
          <w:bCs/>
          <w:color w:val="000000" w:themeColor="text1"/>
          <w:lang w:val="en-US"/>
        </w:rPr>
        <w:t>Grants of up to £5 Million Available to Foster Stronger Community Connections (UK)</w:t>
      </w:r>
      <w:bookmarkEnd w:id="2"/>
    </w:p>
    <w:p w14:paraId="01A8091A"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Charities and other not-for-profit organisations that want to help communities come together and make the UK a better-connected society can apply for grants of between £500,000 and £5 million through the National Lottery Community Fund (NLCF)—UK Fund.</w:t>
      </w:r>
    </w:p>
    <w:p w14:paraId="2671D8D4"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is open to UK-based registered charities, community interest companies, charitable incorporated organisations, community benefit societies, co-operative societies, constituted voluntary or community organisations, statutory bodies, companies limited by guarantee, and partnerships of organisations.</w:t>
      </w:r>
    </w:p>
    <w:p w14:paraId="78980133"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will fund up to 20 organisations annually for projects that can run for up to 10 years.</w:t>
      </w:r>
    </w:p>
    <w:p w14:paraId="7A72F21B"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 is looking to support projects that:</w:t>
      </w:r>
    </w:p>
    <w:p w14:paraId="26BEDFAF"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Improve relationships between people with different life experiences.</w:t>
      </w:r>
      <w:r w:rsidRPr="00884406">
        <w:rPr>
          <w:bCs/>
          <w:color w:val="000000" w:themeColor="text1"/>
          <w:lang w:val="en-US"/>
        </w:rPr>
        <w:t xml:space="preserve"> For example, bring together people from different backgrounds, generations, or places.</w:t>
      </w:r>
    </w:p>
    <w:p w14:paraId="03980961"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and communities who find it difficult to meet face-to-face to make meaningful connections online</w:t>
      </w:r>
      <w:r w:rsidRPr="00884406">
        <w:rPr>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people from all backgrounds influence the future of their communities, such as</w:t>
      </w:r>
      <w:r w:rsidRPr="00884406">
        <w:rPr>
          <w:bCs/>
          <w:color w:val="000000" w:themeColor="text1"/>
          <w:lang w:val="en-US"/>
        </w:rPr>
        <w:t xml:space="preserve"> by setting up ways for communities to influence decisions that affect them.</w:t>
      </w:r>
    </w:p>
    <w:p w14:paraId="48046F20"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children and young people facing specific challenges change the systems that affect them</w:t>
      </w:r>
      <w:r w:rsidRPr="00884406">
        <w:rPr>
          <w:bCs/>
          <w:color w:val="000000" w:themeColor="text1"/>
          <w:lang w:val="en-US"/>
        </w:rPr>
        <w:t xml:space="preserve"> by making their voices heard and acted on.</w:t>
      </w:r>
    </w:p>
    <w:p w14:paraId="6D27F876" w14:textId="77777777" w:rsidR="00514FF4" w:rsidRPr="00884406" w:rsidRDefault="00514FF4" w:rsidP="005225C9">
      <w:pPr>
        <w:pStyle w:val="NormalWeb"/>
        <w:numPr>
          <w:ilvl w:val="0"/>
          <w:numId w:val="17"/>
        </w:numPr>
        <w:spacing w:before="0" w:beforeAutospacing="0" w:after="0" w:afterAutospacing="0"/>
        <w:rPr>
          <w:bCs/>
          <w:color w:val="000000" w:themeColor="text1"/>
          <w:lang w:val="en-US"/>
        </w:rPr>
      </w:pPr>
      <w:r w:rsidRPr="00884406">
        <w:rPr>
          <w:b/>
          <w:bCs/>
          <w:color w:val="000000" w:themeColor="text1"/>
          <w:lang w:val="en-US"/>
        </w:rPr>
        <w:t>Help more organisations involve and listen to children and young people</w:t>
      </w:r>
      <w:r w:rsidRPr="00884406">
        <w:rPr>
          <w:bCs/>
          <w:color w:val="000000" w:themeColor="text1"/>
          <w:lang w:val="en-US"/>
        </w:rPr>
        <w:t>, using what they say to improve their communities and the systems and services they rely on.</w:t>
      </w:r>
    </w:p>
    <w:p w14:paraId="3173BEE7"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 funding can be used for:</w:t>
      </w:r>
    </w:p>
    <w:p w14:paraId="406F7D75"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staff costs, including sessional workers</w:t>
      </w:r>
    </w:p>
    <w:p w14:paraId="102CCDA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transport</w:t>
      </w:r>
    </w:p>
    <w:p w14:paraId="644EF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utilities and running costs</w:t>
      </w:r>
    </w:p>
    <w:p w14:paraId="45AFAA9B"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volunteer expenses</w:t>
      </w:r>
    </w:p>
    <w:p w14:paraId="7F30CDFA"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learning and evaluation</w:t>
      </w:r>
    </w:p>
    <w:p w14:paraId="0E5AEF9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equipment</w:t>
      </w:r>
    </w:p>
    <w:p w14:paraId="51A5A8B4"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capital costs (we can consider funding capital costs but do not expect these costs to be a significant amount of the proposed budget)</w:t>
      </w:r>
    </w:p>
    <w:p w14:paraId="5B45D41C" w14:textId="77777777" w:rsidR="00514FF4" w:rsidRPr="00884406" w:rsidRDefault="00514FF4" w:rsidP="005225C9">
      <w:pPr>
        <w:pStyle w:val="NormalWeb"/>
        <w:numPr>
          <w:ilvl w:val="0"/>
          <w:numId w:val="18"/>
        </w:numPr>
        <w:spacing w:before="0" w:beforeAutospacing="0" w:after="0" w:afterAutospacing="0"/>
        <w:rPr>
          <w:bCs/>
          <w:color w:val="000000" w:themeColor="text1"/>
          <w:lang w:val="en-US"/>
        </w:rPr>
      </w:pPr>
      <w:r w:rsidRPr="00884406">
        <w:rPr>
          <w:bCs/>
          <w:color w:val="000000" w:themeColor="text1"/>
          <w:lang w:val="en-US"/>
        </w:rPr>
        <w:t>costs associated with delivering your project in other languages – for example, in Welsh.</w:t>
      </w:r>
    </w:p>
    <w:p w14:paraId="20E7246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Projects must demonstrate that they have the potential to benefit communities across the UK, scale their impact, and focus on equity.</w:t>
      </w:r>
    </w:p>
    <w:p w14:paraId="5E6BF195" w14:textId="77777777" w:rsidR="00514FF4" w:rsidRPr="00884406" w:rsidRDefault="00514FF4" w:rsidP="005225C9">
      <w:pPr>
        <w:pStyle w:val="NormalWeb"/>
        <w:spacing w:before="0" w:beforeAutospacing="0" w:after="0" w:afterAutospacing="0"/>
        <w:rPr>
          <w:bCs/>
          <w:color w:val="000000" w:themeColor="text1"/>
          <w:lang w:val="en-US"/>
        </w:rPr>
      </w:pPr>
      <w:r w:rsidRPr="00884406">
        <w:rPr>
          <w:bCs/>
          <w:color w:val="000000" w:themeColor="text1"/>
          <w:lang w:val="en-US"/>
        </w:rPr>
        <w:t>There is no deadline and applications can be submitted at any time.</w:t>
      </w:r>
    </w:p>
    <w:p w14:paraId="1B01328E" w14:textId="77777777" w:rsidR="00514FF4" w:rsidRPr="00884406" w:rsidRDefault="00514FF4" w:rsidP="005225C9">
      <w:pPr>
        <w:pStyle w:val="NormalWeb"/>
        <w:spacing w:before="0" w:beforeAutospacing="0" w:after="0" w:afterAutospacing="0"/>
        <w:rPr>
          <w:bCs/>
          <w:color w:val="000000" w:themeColor="text1"/>
          <w:lang w:val="en-US"/>
        </w:rPr>
      </w:pPr>
      <w:hyperlink r:id="rId119" w:anchor="TOC" w:history="1">
        <w:r w:rsidRPr="00884406">
          <w:rPr>
            <w:rStyle w:val="Hyperlink"/>
            <w:bCs/>
            <w:color w:val="000000" w:themeColor="text1"/>
          </w:rPr>
          <w:t>Back to Table of Contents</w:t>
        </w:r>
      </w:hyperlink>
    </w:p>
    <w:p w14:paraId="2A045880" w14:textId="17FD25BD" w:rsidR="00D004D6" w:rsidRDefault="00514FF4" w:rsidP="005225C9">
      <w:pPr>
        <w:pStyle w:val="NormalWeb"/>
        <w:spacing w:before="0" w:beforeAutospacing="0" w:after="0" w:afterAutospacing="0"/>
      </w:pPr>
      <w:hyperlink r:id="rId120" w:anchor="section-1" w:history="1">
        <w:r w:rsidRPr="00884406">
          <w:rPr>
            <w:rStyle w:val="Hyperlink"/>
            <w:bCs/>
            <w:color w:val="000000" w:themeColor="text1"/>
          </w:rPr>
          <w:t>https://www.tnlcommunityfund.org.uk/funding/programmes/the-uk-fund#section-1</w:t>
        </w:r>
      </w:hyperlink>
    </w:p>
    <w:p w14:paraId="0DE9020B" w14:textId="77777777" w:rsidR="00B26F41" w:rsidRDefault="00B26F41" w:rsidP="005225C9">
      <w:pPr>
        <w:pStyle w:val="NormalWeb"/>
        <w:spacing w:before="0" w:beforeAutospacing="0" w:after="0" w:afterAutospacing="0"/>
      </w:pPr>
    </w:p>
    <w:p w14:paraId="0295C803" w14:textId="77777777" w:rsidR="00B26F41" w:rsidRDefault="00B26F41" w:rsidP="005225C9">
      <w:pPr>
        <w:pStyle w:val="NormalWeb"/>
        <w:spacing w:before="0" w:beforeAutospacing="0" w:after="0" w:afterAutospacing="0"/>
      </w:pPr>
    </w:p>
    <w:p w14:paraId="340C422A" w14:textId="77777777" w:rsidR="00B26F41" w:rsidRPr="00884406" w:rsidRDefault="00B26F41" w:rsidP="005225C9">
      <w:pPr>
        <w:pStyle w:val="NormalWeb"/>
        <w:spacing w:before="0" w:beforeAutospacing="0" w:after="0" w:afterAutospacing="0"/>
        <w:rPr>
          <w:color w:val="000000" w:themeColor="text1"/>
        </w:rPr>
      </w:pPr>
    </w:p>
    <w:p w14:paraId="1B2D1E49" w14:textId="77777777" w:rsidR="003559DB" w:rsidRPr="00884406" w:rsidRDefault="003559DB" w:rsidP="005225C9">
      <w:pPr>
        <w:pStyle w:val="NormalWeb"/>
        <w:spacing w:before="0" w:beforeAutospacing="0" w:after="0" w:afterAutospacing="0"/>
        <w:rPr>
          <w:rStyle w:val="Hyperlink"/>
          <w:bCs/>
          <w:color w:val="000000" w:themeColor="text1"/>
        </w:rPr>
      </w:pPr>
    </w:p>
    <w:p w14:paraId="28BE2B3C" w14:textId="77777777" w:rsidR="00EB3A8E" w:rsidRPr="00884406" w:rsidRDefault="00EB3A8E" w:rsidP="005225C9">
      <w:pPr>
        <w:pStyle w:val="NormalWeb"/>
        <w:spacing w:before="0" w:beforeAutospacing="0" w:after="0" w:afterAutospacing="0"/>
        <w:rPr>
          <w:b/>
          <w:bCs/>
          <w:color w:val="000000" w:themeColor="text1"/>
          <w:lang w:val="en-US"/>
        </w:rPr>
      </w:pPr>
      <w:bookmarkStart w:id="3" w:name="_Toc172970457"/>
      <w:r w:rsidRPr="00884406">
        <w:rPr>
          <w:b/>
          <w:bCs/>
          <w:color w:val="000000" w:themeColor="text1"/>
          <w:lang w:val="en-US"/>
        </w:rPr>
        <w:lastRenderedPageBreak/>
        <w:t>Funding to Support the Core Costs of Organisations Working with Disadvantaged Children (UK, Isle of Man &amp; Channel Islands)</w:t>
      </w:r>
      <w:bookmarkEnd w:id="3"/>
    </w:p>
    <w:p w14:paraId="228D6CF9"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Registered charities and not-for-profit organisations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The grants, made available through the BBC Children in Need, can contribute towards organisational core costs such as HR and payroll expenses, office costs, accountancy and audit, communications and outreach, and governance, regulatory, and compliance costs.</w:t>
      </w:r>
    </w:p>
    <w:p w14:paraId="089EADF6" w14:textId="77777777" w:rsidR="00EB3A8E" w:rsidRPr="00884406" w:rsidRDefault="00EB3A8E" w:rsidP="005225C9">
      <w:pPr>
        <w:pStyle w:val="NormalWeb"/>
        <w:spacing w:before="0" w:beforeAutospacing="0" w:after="0" w:afterAutospacing="0"/>
        <w:rPr>
          <w:bCs/>
          <w:color w:val="000000" w:themeColor="text1"/>
          <w:lang w:val="en-US"/>
        </w:rPr>
      </w:pPr>
      <w:r w:rsidRPr="00884406">
        <w:rPr>
          <w:bCs/>
          <w:color w:val="000000" w:themeColor="text1"/>
          <w:lang w:val="en-US"/>
        </w:rPr>
        <w:t>Organisations must first submit an expression of interest to apply, and applications can be submitted at any time.</w:t>
      </w:r>
    </w:p>
    <w:p w14:paraId="4A847AA0" w14:textId="77777777" w:rsidR="00EB3A8E" w:rsidRPr="00884406" w:rsidRDefault="00EB3A8E" w:rsidP="005225C9">
      <w:pPr>
        <w:pStyle w:val="NormalWeb"/>
        <w:spacing w:before="0" w:beforeAutospacing="0" w:after="0" w:afterAutospacing="0"/>
        <w:rPr>
          <w:color w:val="000000" w:themeColor="text1"/>
          <w:lang w:val="en-US"/>
        </w:rPr>
      </w:pPr>
      <w:r w:rsidRPr="00884406">
        <w:rPr>
          <w:color w:val="000000" w:themeColor="text1"/>
          <w:lang w:val="en-US"/>
        </w:rPr>
        <w:t>Organisations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884406" w:rsidRDefault="00EB3A8E" w:rsidP="005225C9">
      <w:pPr>
        <w:pStyle w:val="NormalWeb"/>
        <w:spacing w:before="0" w:beforeAutospacing="0" w:after="0" w:afterAutospacing="0"/>
        <w:rPr>
          <w:b/>
          <w:bCs/>
          <w:color w:val="000000" w:themeColor="text1"/>
          <w:lang w:val="en-US"/>
        </w:rPr>
      </w:pPr>
      <w:r w:rsidRPr="00884406">
        <w:rPr>
          <w:b/>
          <w:bCs/>
          <w:color w:val="000000" w:themeColor="text1"/>
          <w:lang w:val="en-US"/>
        </w:rPr>
        <w:t>Useful Links:</w:t>
      </w:r>
    </w:p>
    <w:p w14:paraId="47B4C6FA" w14:textId="77777777" w:rsidR="00EB3A8E" w:rsidRPr="00884406" w:rsidRDefault="00EB3A8E" w:rsidP="005225C9">
      <w:pPr>
        <w:pStyle w:val="NormalWeb"/>
        <w:spacing w:before="0" w:beforeAutospacing="0" w:after="0" w:afterAutospacing="0"/>
        <w:rPr>
          <w:bCs/>
          <w:color w:val="000000" w:themeColor="text1"/>
          <w:lang w:val="en-US"/>
        </w:rPr>
      </w:pPr>
      <w:hyperlink r:id="rId121" w:history="1">
        <w:r w:rsidRPr="00884406">
          <w:rPr>
            <w:rStyle w:val="Hyperlink"/>
            <w:bCs/>
            <w:color w:val="000000" w:themeColor="text1"/>
          </w:rPr>
          <w:t>Cymraeg/Welsh</w:t>
        </w:r>
      </w:hyperlink>
    </w:p>
    <w:p w14:paraId="7D423A3C" w14:textId="77777777" w:rsidR="00EB3A8E" w:rsidRPr="00884406" w:rsidRDefault="00EB3A8E" w:rsidP="005225C9">
      <w:pPr>
        <w:pStyle w:val="NormalWeb"/>
        <w:spacing w:before="0" w:beforeAutospacing="0" w:after="0" w:afterAutospacing="0"/>
        <w:rPr>
          <w:bCs/>
          <w:color w:val="000000" w:themeColor="text1"/>
          <w:lang w:val="en-US"/>
        </w:rPr>
      </w:pPr>
      <w:hyperlink r:id="rId122" w:anchor="TOC" w:history="1">
        <w:r w:rsidRPr="00884406">
          <w:rPr>
            <w:rStyle w:val="Hyperlink"/>
            <w:bCs/>
            <w:color w:val="000000" w:themeColor="text1"/>
          </w:rPr>
          <w:t>Back to Table of Contents</w:t>
        </w:r>
      </w:hyperlink>
    </w:p>
    <w:p w14:paraId="70C112B2" w14:textId="77777777" w:rsidR="00EB3A8E" w:rsidRPr="00884406" w:rsidRDefault="00EB3A8E" w:rsidP="005225C9">
      <w:pPr>
        <w:pStyle w:val="NormalWeb"/>
        <w:spacing w:before="0" w:beforeAutospacing="0" w:after="0" w:afterAutospacing="0"/>
        <w:rPr>
          <w:bCs/>
          <w:color w:val="000000" w:themeColor="text1"/>
          <w:lang w:val="en-US"/>
        </w:rPr>
      </w:pPr>
      <w:hyperlink r:id="rId123" w:history="1">
        <w:r w:rsidRPr="00884406">
          <w:rPr>
            <w:rStyle w:val="Hyperlink"/>
            <w:bCs/>
            <w:color w:val="000000" w:themeColor="text1"/>
          </w:rPr>
          <w:t>https://www.bbcchildreninneed.co.uk/grants/apply/core-costs/</w:t>
        </w:r>
      </w:hyperlink>
      <w:r w:rsidRPr="00884406">
        <w:rPr>
          <w:bCs/>
          <w:color w:val="000000" w:themeColor="text1"/>
          <w:lang w:val="en-US"/>
        </w:rPr>
        <w:t xml:space="preserve"> </w:t>
      </w:r>
    </w:p>
    <w:p w14:paraId="46FF561E" w14:textId="1F55F40B" w:rsidR="00DE5540" w:rsidRPr="00884406" w:rsidRDefault="00DE5540" w:rsidP="00DE5540">
      <w:pPr>
        <w:pStyle w:val="NormalWeb"/>
        <w:rPr>
          <w:bCs/>
          <w:color w:val="000000" w:themeColor="text1"/>
        </w:rPr>
      </w:pPr>
      <w:hyperlink r:id="rId124" w:history="1">
        <w:r w:rsidRPr="00884406">
          <w:rPr>
            <w:rStyle w:val="Hyperlink"/>
            <w:b/>
            <w:bCs/>
            <w:color w:val="000000" w:themeColor="text1"/>
          </w:rPr>
          <w:t>Funding for Projects that Strengthen Local Communities (England, Scotland &amp; Wales)</w:t>
        </w:r>
      </w:hyperlink>
      <w:r w:rsidRPr="00884406">
        <w:rPr>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884406" w:rsidRDefault="00140528" w:rsidP="00140528">
      <w:pPr>
        <w:pStyle w:val="NormalWeb"/>
        <w:rPr>
          <w:bCs/>
          <w:color w:val="000000" w:themeColor="text1"/>
        </w:rPr>
      </w:pPr>
      <w:hyperlink r:id="rId125" w:history="1">
        <w:r w:rsidRPr="00884406">
          <w:rPr>
            <w:rStyle w:val="Hyperlink"/>
            <w:b/>
            <w:bCs/>
            <w:color w:val="000000" w:themeColor="text1"/>
          </w:rPr>
          <w:t>Funding for Community-led Environmental &amp; Sustainability Projects (UK)</w:t>
        </w:r>
      </w:hyperlink>
      <w:r w:rsidRPr="00884406">
        <w:rPr>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884406" w:rsidRDefault="009F4126" w:rsidP="009F4126">
      <w:pPr>
        <w:spacing w:after="0" w:line="240" w:lineRule="auto"/>
        <w:rPr>
          <w:rFonts w:ascii="Calibri" w:eastAsia="Times New Roman" w:hAnsi="Calibri" w:cs="Calibri"/>
          <w:bCs/>
          <w:color w:val="000000" w:themeColor="text1"/>
          <w:lang w:eastAsia="en-GB"/>
        </w:rPr>
      </w:pPr>
      <w:hyperlink r:id="rId126" w:history="1">
        <w:r w:rsidRPr="00884406">
          <w:rPr>
            <w:rStyle w:val="Hyperlink"/>
            <w:rFonts w:ascii="Calibri" w:eastAsia="Times New Roman" w:hAnsi="Calibri" w:cs="Calibri"/>
            <w:b/>
            <w:bCs/>
            <w:color w:val="000000" w:themeColor="text1"/>
            <w:lang w:eastAsia="en-GB"/>
          </w:rPr>
          <w:t>Grants to Help Disabled &amp; Disadvantaged People Connect with Nature (England &amp; Wales)</w:t>
        </w:r>
      </w:hyperlink>
      <w:r w:rsidRPr="00884406">
        <w:rPr>
          <w:rFonts w:ascii="Calibri" w:eastAsia="Times New Roman" w:hAnsi="Calibri" w:cs="Calibri"/>
          <w:b/>
          <w:color w:val="000000" w:themeColor="text1"/>
          <w:lang w:eastAsia="en-GB"/>
        </w:rPr>
        <w:br/>
      </w:r>
      <w:r w:rsidRPr="00884406">
        <w:rPr>
          <w:rFonts w:ascii="Calibri" w:eastAsia="Times New Roman" w:hAnsi="Calibri" w:cs="Calibri"/>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4BDDD6CB" w14:textId="77777777" w:rsidR="008222C9" w:rsidRPr="00884406" w:rsidRDefault="008222C9" w:rsidP="009F4126">
      <w:pPr>
        <w:spacing w:after="0" w:line="240" w:lineRule="auto"/>
        <w:rPr>
          <w:rFonts w:ascii="Calibri" w:eastAsia="Times New Roman" w:hAnsi="Calibri" w:cs="Calibri"/>
          <w:bCs/>
          <w:color w:val="000000" w:themeColor="text1"/>
          <w:lang w:eastAsia="en-GB"/>
        </w:rPr>
      </w:pPr>
    </w:p>
    <w:p w14:paraId="1FD8AA50" w14:textId="66860906" w:rsidR="00FE5C33" w:rsidRPr="00884406" w:rsidRDefault="00FE5C33" w:rsidP="00FE5C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Andrew Anderson Trust</w:t>
      </w:r>
    </w:p>
    <w:p w14:paraId="6873151A" w14:textId="6F5F9C0A" w:rsidR="000B4533" w:rsidRPr="00884406" w:rsidRDefault="000B4533"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 wide range of charitable causes based in Bristol, including Education/Training, Health, Disability, Poverty</w:t>
      </w:r>
      <w:r w:rsidR="006C3BA5" w:rsidRPr="00884406">
        <w:rPr>
          <w:rFonts w:ascii="Calibri" w:eastAsia="Times New Roman" w:hAnsi="Calibri" w:cs="Calibri"/>
          <w:color w:val="000000" w:themeColor="text1"/>
          <w:lang w:eastAsia="en-GB"/>
        </w:rPr>
        <w:t xml:space="preserve"> and Religion</w:t>
      </w:r>
      <w:r w:rsidRPr="00884406">
        <w:rPr>
          <w:rFonts w:ascii="Calibri" w:eastAsia="Times New Roman" w:hAnsi="Calibri" w:cs="Calibri"/>
          <w:color w:val="000000" w:themeColor="text1"/>
          <w:lang w:eastAsia="en-GB"/>
        </w:rPr>
        <w:t xml:space="preserve">  </w:t>
      </w:r>
    </w:p>
    <w:p w14:paraId="5617EA5E" w14:textId="6D13D7C5" w:rsidR="000A19D8" w:rsidRPr="00884406" w:rsidRDefault="000A19D8" w:rsidP="000B4533">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CONTA</w:t>
      </w:r>
      <w:r w:rsidR="0080656D" w:rsidRPr="00884406">
        <w:rPr>
          <w:rFonts w:ascii="Calibri" w:eastAsia="Times New Roman" w:hAnsi="Calibri" w:cs="Calibri"/>
          <w:color w:val="000000" w:themeColor="text1"/>
          <w:lang w:eastAsia="en-GB"/>
        </w:rPr>
        <w:t xml:space="preserve">CT: </w:t>
      </w:r>
      <w:r w:rsidR="00B85813" w:rsidRPr="00884406">
        <w:rPr>
          <w:rFonts w:ascii="Calibri" w:hAnsi="Calibri" w:cs="Calibri"/>
          <w:color w:val="000000" w:themeColor="text1"/>
        </w:rPr>
        <w:t>079833559127</w:t>
      </w:r>
    </w:p>
    <w:p w14:paraId="193BFC97" w14:textId="77777777" w:rsidR="00F240DE" w:rsidRPr="00884406" w:rsidRDefault="00F240DE" w:rsidP="000B4533">
      <w:pPr>
        <w:spacing w:after="0" w:line="240" w:lineRule="auto"/>
        <w:rPr>
          <w:rFonts w:ascii="Calibri" w:hAnsi="Calibri" w:cs="Calibri"/>
          <w:color w:val="000000" w:themeColor="text1"/>
        </w:rPr>
      </w:pPr>
    </w:p>
    <w:p w14:paraId="72A2F757" w14:textId="696AAA41" w:rsidR="00FD4103" w:rsidRPr="00884406" w:rsidRDefault="00FD4103"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Fran</w:t>
      </w:r>
      <w:r w:rsidR="00961B9C" w:rsidRPr="00884406">
        <w:rPr>
          <w:rFonts w:ascii="Calibri" w:eastAsia="Times New Roman" w:hAnsi="Calibri" w:cs="Calibri"/>
          <w:b/>
          <w:smallCaps/>
          <w:color w:val="000000" w:themeColor="text1"/>
          <w:lang w:eastAsia="en-GB"/>
        </w:rPr>
        <w:t>cis Winham Foundation</w:t>
      </w:r>
    </w:p>
    <w:p w14:paraId="2CD265B2" w14:textId="0C0BDD53" w:rsidR="00961B9C" w:rsidRPr="00884406" w:rsidRDefault="00961B9C"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Grants are available for organisations undertaking welfare projects</w:t>
      </w:r>
      <w:r w:rsidR="00DB7F7A" w:rsidRPr="00884406">
        <w:rPr>
          <w:rFonts w:ascii="Calibri" w:eastAsia="Times New Roman" w:hAnsi="Calibri" w:cs="Calibri"/>
          <w:color w:val="000000" w:themeColor="text1"/>
          <w:lang w:eastAsia="en-GB"/>
        </w:rPr>
        <w:t xml:space="preserve"> for elderly people in England and Wales. Grants of between £</w:t>
      </w:r>
      <w:r w:rsidR="00F148F3" w:rsidRPr="00884406">
        <w:rPr>
          <w:rFonts w:ascii="Calibri" w:eastAsia="Times New Roman" w:hAnsi="Calibri" w:cs="Calibri"/>
          <w:color w:val="000000" w:themeColor="text1"/>
          <w:lang w:eastAsia="en-GB"/>
        </w:rPr>
        <w:t xml:space="preserve">5000 and £40000 are available. </w:t>
      </w:r>
    </w:p>
    <w:p w14:paraId="23D69E7B" w14:textId="49BDDB9E" w:rsidR="001B75E5" w:rsidRPr="00884406" w:rsidRDefault="001B75E5"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2C2BDD" w:rsidRPr="00884406">
        <w:rPr>
          <w:rFonts w:ascii="Calibri" w:eastAsia="Times New Roman" w:hAnsi="Calibri" w:cs="Calibri"/>
          <w:color w:val="000000" w:themeColor="text1"/>
          <w:lang w:eastAsia="en-GB"/>
        </w:rPr>
        <w:t xml:space="preserve">email </w:t>
      </w:r>
      <w:hyperlink r:id="rId127" w:history="1">
        <w:r w:rsidR="002C2BDD" w:rsidRPr="00884406">
          <w:rPr>
            <w:rStyle w:val="Hyperlink"/>
            <w:rFonts w:ascii="Calibri" w:eastAsia="Times New Roman" w:hAnsi="Calibri" w:cs="Calibri"/>
            <w:color w:val="000000" w:themeColor="text1"/>
            <w:lang w:eastAsia="en-GB"/>
          </w:rPr>
          <w:t>francinetrust@outlook.com</w:t>
        </w:r>
      </w:hyperlink>
      <w:r w:rsidR="002C2BDD" w:rsidRPr="00884406">
        <w:rPr>
          <w:rFonts w:ascii="Calibri" w:eastAsia="Times New Roman" w:hAnsi="Calibri" w:cs="Calibri"/>
          <w:color w:val="000000" w:themeColor="text1"/>
          <w:lang w:eastAsia="en-GB"/>
        </w:rPr>
        <w:t xml:space="preserve"> </w:t>
      </w:r>
      <w:r w:rsidR="00803BAD" w:rsidRPr="00884406">
        <w:rPr>
          <w:rFonts w:ascii="Calibri" w:eastAsia="Times New Roman" w:hAnsi="Calibri" w:cs="Calibri"/>
          <w:color w:val="000000" w:themeColor="text1"/>
          <w:lang w:eastAsia="en-GB"/>
        </w:rPr>
        <w:t>Telephone: 02077951261</w:t>
      </w:r>
    </w:p>
    <w:p w14:paraId="30928BDA" w14:textId="77777777" w:rsidR="00CD6915" w:rsidRPr="00884406" w:rsidRDefault="00CD6915" w:rsidP="000B4533">
      <w:pPr>
        <w:spacing w:after="0" w:line="240" w:lineRule="auto"/>
        <w:rPr>
          <w:rFonts w:ascii="Calibri" w:eastAsia="Times New Roman" w:hAnsi="Calibri" w:cs="Calibri"/>
          <w:color w:val="000000" w:themeColor="text1"/>
          <w:lang w:eastAsia="en-GB"/>
        </w:rPr>
      </w:pPr>
    </w:p>
    <w:p w14:paraId="40D08F4F" w14:textId="215D9A6A" w:rsidR="00CD6915" w:rsidRPr="00884406" w:rsidRDefault="00CD691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John and Diana Kemp-Welch Charitable Trust</w:t>
      </w:r>
    </w:p>
    <w:p w14:paraId="29DCF807" w14:textId="67E13315" w:rsidR="003C16D4" w:rsidRPr="00884406" w:rsidRDefault="0019202B"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 makes donations to local and national registered charities operating</w:t>
      </w:r>
      <w:r w:rsidR="002D06CA" w:rsidRPr="00884406">
        <w:rPr>
          <w:rFonts w:ascii="Calibri" w:eastAsia="Times New Roman" w:hAnsi="Calibri" w:cs="Calibri"/>
          <w:color w:val="000000" w:themeColor="text1"/>
          <w:lang w:eastAsia="en-GB"/>
        </w:rPr>
        <w:t xml:space="preserve"> in the following fields; care </w:t>
      </w:r>
      <w:r w:rsidR="009D57FA" w:rsidRPr="00884406">
        <w:rPr>
          <w:rFonts w:ascii="Calibri" w:eastAsia="Times New Roman" w:hAnsi="Calibri" w:cs="Calibri"/>
          <w:color w:val="000000" w:themeColor="text1"/>
          <w:lang w:eastAsia="en-GB"/>
        </w:rPr>
        <w:t xml:space="preserve">and welfare </w:t>
      </w:r>
      <w:r w:rsidR="002D06CA" w:rsidRPr="00884406">
        <w:rPr>
          <w:rFonts w:ascii="Calibri" w:eastAsia="Times New Roman" w:hAnsi="Calibri" w:cs="Calibri"/>
          <w:color w:val="000000" w:themeColor="text1"/>
          <w:lang w:eastAsia="en-GB"/>
        </w:rPr>
        <w:t>of children</w:t>
      </w:r>
      <w:r w:rsidR="009D57FA" w:rsidRPr="00884406">
        <w:rPr>
          <w:rFonts w:ascii="Calibri" w:eastAsia="Times New Roman" w:hAnsi="Calibri" w:cs="Calibri"/>
          <w:color w:val="000000" w:themeColor="text1"/>
          <w:lang w:eastAsia="en-GB"/>
        </w:rPr>
        <w:t xml:space="preserve">, </w:t>
      </w:r>
      <w:r w:rsidR="00F1710F" w:rsidRPr="00884406">
        <w:rPr>
          <w:rFonts w:ascii="Calibri" w:eastAsia="Times New Roman" w:hAnsi="Calibri" w:cs="Calibri"/>
          <w:color w:val="000000" w:themeColor="text1"/>
          <w:lang w:eastAsia="en-GB"/>
        </w:rPr>
        <w:t>the care and welfare of the elderly</w:t>
      </w:r>
      <w:r w:rsidR="00415E67" w:rsidRPr="00884406">
        <w:rPr>
          <w:rFonts w:ascii="Calibri" w:eastAsia="Times New Roman" w:hAnsi="Calibri" w:cs="Calibri"/>
          <w:color w:val="000000" w:themeColor="text1"/>
          <w:lang w:eastAsia="en-GB"/>
        </w:rPr>
        <w:t>, educational establishme</w:t>
      </w:r>
      <w:r w:rsidR="00974D15" w:rsidRPr="00884406">
        <w:rPr>
          <w:rFonts w:ascii="Calibri" w:eastAsia="Times New Roman" w:hAnsi="Calibri" w:cs="Calibri"/>
          <w:color w:val="000000" w:themeColor="text1"/>
          <w:lang w:eastAsia="en-GB"/>
        </w:rPr>
        <w:t>nt</w:t>
      </w:r>
      <w:r w:rsidR="00415E67" w:rsidRPr="00884406">
        <w:rPr>
          <w:rFonts w:ascii="Calibri" w:eastAsia="Times New Roman" w:hAnsi="Calibri" w:cs="Calibri"/>
          <w:color w:val="000000" w:themeColor="text1"/>
          <w:lang w:eastAsia="en-GB"/>
        </w:rPr>
        <w:t xml:space="preserve">s, arts and culture, wildlife and the environment, parochial church councils and medical research. </w:t>
      </w:r>
      <w:r w:rsidR="00C451D7" w:rsidRPr="00884406">
        <w:rPr>
          <w:rFonts w:ascii="Calibri" w:eastAsia="Times New Roman" w:hAnsi="Calibri" w:cs="Calibri"/>
          <w:color w:val="000000" w:themeColor="text1"/>
          <w:lang w:eastAsia="en-GB"/>
        </w:rPr>
        <w:t>Application can be made any time.</w:t>
      </w:r>
    </w:p>
    <w:p w14:paraId="7A633655" w14:textId="7E8948D9" w:rsidR="003A7BC1" w:rsidRPr="00884406" w:rsidRDefault="00C451D7"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CONTACT: Write to Sir John Kemp-Welch, Flat 74</w:t>
      </w:r>
      <w:r w:rsidR="004D03A2" w:rsidRPr="00884406">
        <w:rPr>
          <w:rFonts w:ascii="Calibri" w:eastAsia="Times New Roman" w:hAnsi="Calibri" w:cs="Calibri"/>
          <w:color w:val="000000" w:themeColor="text1"/>
          <w:lang w:eastAsia="en-GB"/>
        </w:rPr>
        <w:t>, Melton Court, Onslow Crescent, London SW7 3JH</w:t>
      </w:r>
    </w:p>
    <w:p w14:paraId="3563F33A" w14:textId="77777777" w:rsidR="00F245E0" w:rsidRPr="00884406" w:rsidRDefault="00F245E0" w:rsidP="000B4533">
      <w:pPr>
        <w:spacing w:after="0" w:line="240" w:lineRule="auto"/>
        <w:rPr>
          <w:rFonts w:ascii="Calibri" w:eastAsia="Times New Roman" w:hAnsi="Calibri" w:cs="Calibri"/>
          <w:color w:val="000000" w:themeColor="text1"/>
          <w:lang w:eastAsia="en-GB"/>
        </w:rPr>
      </w:pPr>
    </w:p>
    <w:p w14:paraId="4B2FB843" w14:textId="0AD9979E" w:rsidR="00CC5078" w:rsidRPr="00884406" w:rsidRDefault="00EC488A" w:rsidP="000B4533">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The Linnet Trust</w:t>
      </w:r>
    </w:p>
    <w:p w14:paraId="2F53F96B" w14:textId="324B4507" w:rsidR="00EC488A" w:rsidRPr="00884406" w:rsidRDefault="000D1D24"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Supports charities operating in the south west of England that are inno</w:t>
      </w:r>
      <w:r w:rsidR="00252827" w:rsidRPr="00884406">
        <w:rPr>
          <w:rFonts w:ascii="Calibri" w:eastAsia="Times New Roman" w:hAnsi="Calibri" w:cs="Calibri"/>
          <w:color w:val="000000" w:themeColor="text1"/>
          <w:lang w:eastAsia="en-GB"/>
        </w:rPr>
        <w:t>va</w:t>
      </w:r>
      <w:r w:rsidRPr="00884406">
        <w:rPr>
          <w:rFonts w:ascii="Calibri" w:eastAsia="Times New Roman" w:hAnsi="Calibri" w:cs="Calibri"/>
          <w:color w:val="000000" w:themeColor="text1"/>
          <w:lang w:eastAsia="en-GB"/>
        </w:rPr>
        <w:t>tive, cost effective, administratively efficient and well respected in the field. They target disadvantaged</w:t>
      </w:r>
      <w:r w:rsidR="00E37ED3" w:rsidRPr="00884406">
        <w:rPr>
          <w:rFonts w:ascii="Calibri" w:eastAsia="Times New Roman" w:hAnsi="Calibri" w:cs="Calibri"/>
          <w:color w:val="000000" w:themeColor="text1"/>
          <w:lang w:eastAsia="en-GB"/>
        </w:rPr>
        <w:t xml:space="preserve"> groups with mental, physical or behavioural problems, often a consequence of poverty</w:t>
      </w:r>
      <w:r w:rsidR="00744D46" w:rsidRPr="00884406">
        <w:rPr>
          <w:rFonts w:ascii="Calibri" w:eastAsia="Times New Roman" w:hAnsi="Calibri" w:cs="Calibri"/>
          <w:color w:val="000000" w:themeColor="text1"/>
          <w:lang w:eastAsia="en-GB"/>
        </w:rPr>
        <w:t>. The trust will not support individuals, religious organisations, animal or art charities.</w:t>
      </w:r>
      <w:r w:rsidR="00B24D7B" w:rsidRPr="00884406">
        <w:rPr>
          <w:rFonts w:ascii="Calibri" w:eastAsia="Times New Roman" w:hAnsi="Calibri" w:cs="Calibri"/>
          <w:color w:val="000000" w:themeColor="text1"/>
          <w:lang w:eastAsia="en-GB"/>
        </w:rPr>
        <w:t xml:space="preserve"> Grants</w:t>
      </w:r>
      <w:r w:rsidR="006B7099" w:rsidRPr="00884406">
        <w:rPr>
          <w:rFonts w:ascii="Calibri" w:eastAsia="Times New Roman" w:hAnsi="Calibri" w:cs="Calibri"/>
          <w:color w:val="000000" w:themeColor="text1"/>
          <w:lang w:eastAsia="en-GB"/>
        </w:rPr>
        <w:t xml:space="preserve"> range from £5000 to £40000</w:t>
      </w:r>
    </w:p>
    <w:p w14:paraId="71B3A5B5" w14:textId="3105F521" w:rsidR="00744D46" w:rsidRPr="00884406" w:rsidRDefault="00744D46" w:rsidP="000B4533">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r w:rsidR="000353DC" w:rsidRPr="00884406">
        <w:rPr>
          <w:rFonts w:ascii="Calibri" w:eastAsia="Times New Roman" w:hAnsi="Calibri" w:cs="Calibri"/>
          <w:color w:val="000000" w:themeColor="text1"/>
          <w:lang w:eastAsia="en-GB"/>
        </w:rPr>
        <w:t>Rose Cottage, Bristol Road, West Harptree</w:t>
      </w:r>
      <w:r w:rsidR="001F1796" w:rsidRPr="00884406">
        <w:rPr>
          <w:rFonts w:ascii="Calibri" w:eastAsia="Times New Roman" w:hAnsi="Calibri" w:cs="Calibri"/>
          <w:color w:val="000000" w:themeColor="text1"/>
          <w:lang w:eastAsia="en-GB"/>
        </w:rPr>
        <w:t>, Bristol BS40 6HQ Telephone: 01761 221178</w:t>
      </w:r>
    </w:p>
    <w:p w14:paraId="62350741" w14:textId="77777777" w:rsidR="00212F45" w:rsidRPr="00884406" w:rsidRDefault="00212F45" w:rsidP="000B4533">
      <w:pPr>
        <w:spacing w:after="0" w:line="240" w:lineRule="auto"/>
        <w:rPr>
          <w:rFonts w:ascii="Calibri" w:eastAsia="Times New Roman" w:hAnsi="Calibri" w:cs="Calibri"/>
          <w:color w:val="000000" w:themeColor="text1"/>
          <w:lang w:eastAsia="en-GB"/>
        </w:rPr>
      </w:pPr>
    </w:p>
    <w:p w14:paraId="05732DD3" w14:textId="77777777" w:rsidR="00212F45" w:rsidRPr="00884406" w:rsidRDefault="00212F45" w:rsidP="000B4533">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Norman Family Charitable Trust</w:t>
      </w:r>
    </w:p>
    <w:p w14:paraId="47A8EBB8" w14:textId="615D999E" w:rsidR="00212F45" w:rsidRPr="00884406" w:rsidRDefault="00212F45"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884406">
        <w:rPr>
          <w:rFonts w:ascii="Calibri" w:eastAsia="Times New Roman" w:hAnsi="Calibri" w:cs="Calibri"/>
          <w:color w:val="000000" w:themeColor="text1"/>
          <w:lang w:eastAsia="en-GB"/>
        </w:rPr>
        <w:t xml:space="preserve">. </w:t>
      </w:r>
      <w:r w:rsidR="00957A9D" w:rsidRPr="00884406">
        <w:rPr>
          <w:rFonts w:ascii="Calibri" w:eastAsia="Times New Roman" w:hAnsi="Calibri" w:cs="Calibri"/>
          <w:color w:val="000000" w:themeColor="text1"/>
          <w:lang w:eastAsia="en-GB"/>
        </w:rPr>
        <w:t xml:space="preserve">Use online application form to apply for </w:t>
      </w:r>
      <w:r w:rsidR="00A74F3B" w:rsidRPr="00884406">
        <w:rPr>
          <w:rFonts w:ascii="Calibri" w:eastAsia="Times New Roman" w:hAnsi="Calibri" w:cs="Calibri"/>
          <w:color w:val="000000" w:themeColor="text1"/>
          <w:lang w:eastAsia="en-GB"/>
        </w:rPr>
        <w:t>funding at regular grant committee meetings</w:t>
      </w:r>
      <w:r w:rsidRPr="00884406">
        <w:rPr>
          <w:rFonts w:ascii="Calibri" w:eastAsia="Times New Roman" w:hAnsi="Calibri" w:cs="Calibri"/>
          <w:color w:val="000000" w:themeColor="text1"/>
          <w:lang w:eastAsia="en-GB"/>
        </w:rPr>
        <w:t xml:space="preserve"> </w:t>
      </w:r>
    </w:p>
    <w:p w14:paraId="41F00636" w14:textId="78C4791D" w:rsidR="00D709BD" w:rsidRPr="00884406" w:rsidRDefault="001D5BE6" w:rsidP="00212F45">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 xml:space="preserve">CONTACT: </w:t>
      </w:r>
      <w:hyperlink r:id="rId128" w:history="1">
        <w:r w:rsidRPr="00884406">
          <w:rPr>
            <w:rStyle w:val="Hyperlink"/>
            <w:rFonts w:ascii="Calibri" w:eastAsia="Times New Roman" w:hAnsi="Calibri" w:cs="Calibri"/>
            <w:color w:val="000000" w:themeColor="text1"/>
            <w:lang w:eastAsia="en-GB"/>
          </w:rPr>
          <w:t>Home - Norman Family Charitable Trust (nfct.org)</w:t>
        </w:r>
      </w:hyperlink>
    </w:p>
    <w:p w14:paraId="534D334C" w14:textId="77777777" w:rsidR="002001E9" w:rsidRPr="00884406" w:rsidRDefault="002001E9" w:rsidP="00212F45">
      <w:pPr>
        <w:spacing w:after="0" w:line="240" w:lineRule="auto"/>
        <w:rPr>
          <w:rStyle w:val="Hyperlink"/>
          <w:rFonts w:ascii="Calibri" w:eastAsia="Times New Roman" w:hAnsi="Calibri" w:cs="Calibri"/>
          <w:color w:val="000000" w:themeColor="text1"/>
          <w:lang w:eastAsia="en-GB"/>
        </w:rPr>
      </w:pPr>
    </w:p>
    <w:p w14:paraId="19DFADA6" w14:textId="2CF39B59" w:rsidR="004A1341" w:rsidRPr="00884406" w:rsidRDefault="00ED0800"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 xml:space="preserve">The People Health Trust </w:t>
      </w:r>
    </w:p>
    <w:p w14:paraId="110F50F0" w14:textId="7CB51EFC" w:rsidR="004A1341"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F</w:t>
      </w:r>
      <w:r w:rsidR="004A1341" w:rsidRPr="00884406">
        <w:rPr>
          <w:rFonts w:ascii="Calibri" w:eastAsia="Times New Roman" w:hAnsi="Calibri" w:cs="Calibri"/>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884406">
        <w:rPr>
          <w:rFonts w:ascii="Calibri" w:eastAsia="Times New Roman" w:hAnsi="Calibri" w:cs="Calibri"/>
          <w:color w:val="000000" w:themeColor="text1"/>
          <w:lang w:eastAsia="en-GB"/>
        </w:rPr>
        <w:t xml:space="preserve"> </w:t>
      </w:r>
    </w:p>
    <w:p w14:paraId="2F0636DB" w14:textId="29BED4F0" w:rsidR="00ED0800" w:rsidRPr="00884406" w:rsidRDefault="00ED0800"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29" w:history="1">
        <w:r w:rsidRPr="00884406">
          <w:rPr>
            <w:rStyle w:val="Hyperlink"/>
            <w:rFonts w:ascii="Calibri" w:eastAsia="Times New Roman" w:hAnsi="Calibri" w:cs="Calibri"/>
            <w:color w:val="000000" w:themeColor="text1"/>
            <w:lang w:eastAsia="en-GB"/>
          </w:rPr>
          <w:t>Funding | People's Health Trust (peopleshealthtrust.org.uk)</w:t>
        </w:r>
      </w:hyperlink>
    </w:p>
    <w:p w14:paraId="039C4822" w14:textId="77777777" w:rsidR="00EA3FCA" w:rsidRPr="00884406" w:rsidRDefault="00EA3FCA" w:rsidP="00212F45">
      <w:pPr>
        <w:spacing w:after="0" w:line="240" w:lineRule="auto"/>
        <w:rPr>
          <w:rFonts w:ascii="Calibri" w:eastAsia="Times New Roman" w:hAnsi="Calibri" w:cs="Calibri"/>
          <w:color w:val="000000" w:themeColor="text1"/>
          <w:lang w:eastAsia="en-GB"/>
        </w:rPr>
      </w:pPr>
    </w:p>
    <w:p w14:paraId="222FCFA0" w14:textId="77777777" w:rsidR="006D3D5E" w:rsidRPr="00884406" w:rsidRDefault="00EA3FCA"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The Pople Charitable Trust</w:t>
      </w:r>
    </w:p>
    <w:p w14:paraId="05624984" w14:textId="72CDF283" w:rsidR="00EA3FCA" w:rsidRPr="00884406" w:rsidRDefault="006D3D5E"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w:t>
      </w:r>
      <w:r w:rsidR="00EA3FCA" w:rsidRPr="00884406">
        <w:rPr>
          <w:rFonts w:ascii="Calibri" w:eastAsia="Times New Roman" w:hAnsi="Calibri" w:cs="Calibri"/>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884406" w:rsidRDefault="009208C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30" w:history="1">
        <w:r w:rsidR="008E2692" w:rsidRPr="00884406">
          <w:rPr>
            <w:rStyle w:val="Hyperlink"/>
            <w:rFonts w:ascii="Calibri" w:eastAsia="Times New Roman" w:hAnsi="Calibri" w:cs="Calibri"/>
            <w:color w:val="000000" w:themeColor="text1"/>
            <w:lang w:eastAsia="en-GB"/>
          </w:rPr>
          <w:t>poplecharitabletrust@gmail.com</w:t>
        </w:r>
      </w:hyperlink>
      <w:r w:rsidR="008E2692" w:rsidRPr="00884406">
        <w:rPr>
          <w:rFonts w:ascii="Calibri" w:eastAsia="Times New Roman" w:hAnsi="Calibri" w:cs="Calibri"/>
          <w:color w:val="000000" w:themeColor="text1"/>
          <w:lang w:eastAsia="en-GB"/>
        </w:rPr>
        <w:t xml:space="preserve"> Telephone: 01179744471</w:t>
      </w:r>
    </w:p>
    <w:p w14:paraId="13CF1DAA" w14:textId="77777777" w:rsidR="00AA6933" w:rsidRPr="00884406" w:rsidRDefault="00AA6933" w:rsidP="00212F45">
      <w:pPr>
        <w:spacing w:after="0" w:line="240" w:lineRule="auto"/>
        <w:rPr>
          <w:rFonts w:ascii="Calibri" w:eastAsia="Times New Roman" w:hAnsi="Calibri" w:cs="Calibri"/>
          <w:color w:val="000000" w:themeColor="text1"/>
          <w:lang w:eastAsia="en-GB"/>
        </w:rPr>
      </w:pPr>
    </w:p>
    <w:p w14:paraId="3D103D4E" w14:textId="5CA81990" w:rsidR="00AA6933" w:rsidRPr="00884406" w:rsidRDefault="00B540D9" w:rsidP="00212F45">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Rowan Bentall Charitable Trust</w:t>
      </w:r>
    </w:p>
    <w:p w14:paraId="06BBD41F" w14:textId="54741537" w:rsidR="00AA6933" w:rsidRPr="00884406" w:rsidRDefault="00AA6933"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884406" w:rsidRDefault="00E0762B" w:rsidP="00212F45">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31" w:history="1">
        <w:r w:rsidRPr="00884406">
          <w:rPr>
            <w:rStyle w:val="Hyperlink"/>
            <w:rFonts w:ascii="Calibri" w:eastAsia="Times New Roman" w:hAnsi="Calibri" w:cs="Calibri"/>
            <w:color w:val="000000" w:themeColor="text1"/>
            <w:lang w:eastAsia="en-GB"/>
          </w:rPr>
          <w:t>rowanbentallcharitabletrust@hotmail.co.uk</w:t>
        </w:r>
      </w:hyperlink>
      <w:r w:rsidRPr="00884406">
        <w:rPr>
          <w:rFonts w:ascii="Calibri" w:eastAsia="Times New Roman" w:hAnsi="Calibri" w:cs="Calibri"/>
          <w:color w:val="000000" w:themeColor="text1"/>
          <w:lang w:eastAsia="en-GB"/>
        </w:rPr>
        <w:t xml:space="preserve"> Telephone</w:t>
      </w:r>
      <w:r w:rsidR="00B472ED" w:rsidRPr="00884406">
        <w:rPr>
          <w:rFonts w:ascii="Calibri" w:eastAsia="Times New Roman" w:hAnsi="Calibri" w:cs="Calibri"/>
          <w:color w:val="000000" w:themeColor="text1"/>
          <w:lang w:eastAsia="en-GB"/>
        </w:rPr>
        <w:t>: 02920264388</w:t>
      </w:r>
    </w:p>
    <w:p w14:paraId="2BD56E66" w14:textId="77777777" w:rsidR="00A67D7D" w:rsidRPr="00884406" w:rsidRDefault="00A67D7D" w:rsidP="00212F45">
      <w:pPr>
        <w:spacing w:after="0" w:line="240" w:lineRule="auto"/>
        <w:rPr>
          <w:rFonts w:ascii="Calibri" w:eastAsia="Times New Roman" w:hAnsi="Calibri" w:cs="Calibri"/>
          <w:color w:val="000000" w:themeColor="text1"/>
          <w:lang w:eastAsia="en-GB"/>
        </w:rPr>
      </w:pPr>
    </w:p>
    <w:p w14:paraId="0682B64C" w14:textId="716CC429" w:rsidR="00831162" w:rsidRPr="00884406" w:rsidRDefault="00831162" w:rsidP="00831162">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w:t>
      </w:r>
      <w:r w:rsidR="00557CC6" w:rsidRPr="00884406">
        <w:rPr>
          <w:rFonts w:ascii="Calibri" w:eastAsia="Times New Roman" w:hAnsi="Calibri" w:cs="Calibri"/>
          <w:b/>
          <w:smallCaps/>
          <w:color w:val="000000" w:themeColor="text1"/>
          <w:lang w:eastAsia="en-GB"/>
        </w:rPr>
        <w:t>c</w:t>
      </w:r>
      <w:r w:rsidRPr="00884406">
        <w:rPr>
          <w:rFonts w:ascii="Calibri" w:eastAsia="Times New Roman" w:hAnsi="Calibri" w:cs="Calibri"/>
          <w:b/>
          <w:smallCaps/>
          <w:color w:val="000000" w:themeColor="text1"/>
          <w:lang w:eastAsia="en-GB"/>
        </w:rPr>
        <w:t>ou</w:t>
      </w:r>
      <w:r w:rsidR="00557CC6" w:rsidRPr="00884406">
        <w:rPr>
          <w:rFonts w:ascii="Calibri" w:eastAsia="Times New Roman" w:hAnsi="Calibri" w:cs="Calibri"/>
          <w:b/>
          <w:smallCaps/>
          <w:color w:val="000000" w:themeColor="text1"/>
          <w:lang w:eastAsia="en-GB"/>
        </w:rPr>
        <w:t>loudi Foundation</w:t>
      </w:r>
    </w:p>
    <w:p w14:paraId="1ECB00DF" w14:textId="77777777" w:rsidR="008E5860" w:rsidRPr="00884406" w:rsidRDefault="00831162" w:rsidP="00831162">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884406" w:rsidRDefault="008E5860" w:rsidP="008E586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CONTACT: Haysmacintyre, Thames Exchange, 10 Queen Street Place, London</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EC4R 1AG</w:t>
      </w:r>
      <w:r w:rsidR="00735024" w:rsidRPr="00884406">
        <w:rPr>
          <w:rFonts w:ascii="Calibri" w:eastAsia="Times New Roman" w:hAnsi="Calibri" w:cs="Calibri"/>
          <w:color w:val="000000" w:themeColor="text1"/>
          <w:lang w:eastAsia="en-GB"/>
        </w:rPr>
        <w:t xml:space="preserve"> Telephone </w:t>
      </w:r>
      <w:r w:rsidRPr="00884406">
        <w:rPr>
          <w:rFonts w:ascii="Calibri" w:eastAsia="Times New Roman" w:hAnsi="Calibri" w:cs="Calibri"/>
          <w:color w:val="000000" w:themeColor="text1"/>
          <w:lang w:eastAsia="en-GB"/>
        </w:rPr>
        <w:t>02079695500</w:t>
      </w:r>
      <w:r w:rsidR="00735024" w:rsidRPr="00884406">
        <w:rPr>
          <w:rFonts w:ascii="Calibri" w:eastAsia="Times New Roman" w:hAnsi="Calibri" w:cs="Calibri"/>
          <w:color w:val="000000" w:themeColor="text1"/>
          <w:lang w:eastAsia="en-GB"/>
        </w:rPr>
        <w:t xml:space="preserve"> </w:t>
      </w:r>
      <w:r w:rsidRPr="00884406">
        <w:rPr>
          <w:rFonts w:ascii="Calibri" w:eastAsia="Times New Roman" w:hAnsi="Calibri" w:cs="Calibri"/>
          <w:b/>
          <w:bCs/>
          <w:color w:val="000000" w:themeColor="text1"/>
          <w:lang w:eastAsia="en-GB"/>
        </w:rPr>
        <w:t>Email:</w:t>
      </w:r>
      <w:r w:rsidR="00735024" w:rsidRPr="00884406">
        <w:rPr>
          <w:rFonts w:ascii="Calibri" w:eastAsia="Times New Roman" w:hAnsi="Calibri" w:cs="Calibri"/>
          <w:b/>
          <w:bCs/>
          <w:color w:val="000000" w:themeColor="text1"/>
          <w:lang w:eastAsia="en-GB"/>
        </w:rPr>
        <w:t xml:space="preserve"> </w:t>
      </w:r>
      <w:hyperlink r:id="rId132" w:history="1">
        <w:r w:rsidRPr="00884406">
          <w:rPr>
            <w:rStyle w:val="Hyperlink"/>
            <w:rFonts w:ascii="Calibri" w:eastAsia="Times New Roman" w:hAnsi="Calibri" w:cs="Calibri"/>
            <w:color w:val="000000" w:themeColor="text1"/>
            <w:lang w:eastAsia="en-GB"/>
          </w:rPr>
          <w:t>pholden@haysmacintyre.com</w:t>
        </w:r>
      </w:hyperlink>
    </w:p>
    <w:p w14:paraId="48D389BD" w14:textId="77777777" w:rsidR="008E5414" w:rsidRPr="00884406" w:rsidRDefault="008E5414" w:rsidP="008E5860">
      <w:pPr>
        <w:spacing w:after="0" w:line="240" w:lineRule="auto"/>
        <w:rPr>
          <w:rStyle w:val="Hyperlink"/>
          <w:rFonts w:ascii="Calibri" w:eastAsia="Times New Roman" w:hAnsi="Calibri" w:cs="Calibri"/>
          <w:color w:val="000000" w:themeColor="text1"/>
          <w:lang w:eastAsia="en-GB"/>
        </w:rPr>
      </w:pPr>
    </w:p>
    <w:p w14:paraId="6C35957B" w14:textId="113A2989" w:rsidR="000E6A6E" w:rsidRPr="00884406" w:rsidRDefault="000E6A6E" w:rsidP="00831162">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lastRenderedPageBreak/>
        <w:t>Somerset Community Foundation</w:t>
      </w:r>
    </w:p>
    <w:p w14:paraId="3A38E332" w14:textId="77777777" w:rsidR="00145650" w:rsidRPr="00884406" w:rsidRDefault="009F6AEB" w:rsidP="00145650">
      <w:pPr>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Building stronger communities and helping passionate people in Somerset change the world on their doorstep by funding local causes</w:t>
      </w:r>
      <w:r w:rsidR="000B244F" w:rsidRPr="00884406">
        <w:rPr>
          <w:rFonts w:ascii="Calibri" w:eastAsia="Times New Roman" w:hAnsi="Calibri" w:cs="Calibri"/>
          <w:color w:val="000000" w:themeColor="text1"/>
          <w:lang w:eastAsia="en-GB"/>
        </w:rPr>
        <w:t>. General Funding, Small Charities &amp; Community Groups, Funding Finder, Social Welfare &amp; Poverty</w:t>
      </w:r>
      <w:r w:rsidR="00145650" w:rsidRPr="00884406">
        <w:rPr>
          <w:rFonts w:ascii="Calibri" w:eastAsia="Times New Roman" w:hAnsi="Calibri" w:cs="Calibri"/>
          <w:color w:val="000000" w:themeColor="text1"/>
          <w:lang w:eastAsia="en-GB"/>
        </w:rPr>
        <w:t>.</w:t>
      </w:r>
    </w:p>
    <w:p w14:paraId="711014C4" w14:textId="0EC16507" w:rsidR="000E6A6E" w:rsidRPr="00884406" w:rsidRDefault="00145650" w:rsidP="00145650">
      <w:pPr>
        <w:rPr>
          <w:rStyle w:val="Hyperlink"/>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 xml:space="preserve">CONTACT </w:t>
      </w:r>
      <w:hyperlink r:id="rId133" w:history="1">
        <w:r w:rsidR="000E6A6E" w:rsidRPr="00884406">
          <w:rPr>
            <w:rStyle w:val="Hyperlink"/>
            <w:rFonts w:ascii="Calibri" w:eastAsia="Times New Roman" w:hAnsi="Calibri" w:cs="Calibri"/>
            <w:color w:val="000000" w:themeColor="text1"/>
            <w:lang w:eastAsia="en-GB"/>
          </w:rPr>
          <w:t>Home - Somerset Community Foundation (somersetcf.org.uk)</w:t>
        </w:r>
      </w:hyperlink>
    </w:p>
    <w:p w14:paraId="6F2D9D5F" w14:textId="2ADAF2AF" w:rsidR="00785ACF" w:rsidRPr="00884406" w:rsidRDefault="00785ACF" w:rsidP="00F240DE">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Sunrise Foundation</w:t>
      </w:r>
    </w:p>
    <w:p w14:paraId="6482088A" w14:textId="37520CB7" w:rsidR="00EE4517" w:rsidRPr="00884406" w:rsidRDefault="00215586" w:rsidP="00F240DE">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Grassroots charities/groups and CICs and individuals</w:t>
      </w:r>
      <w:r w:rsidR="002F69C6" w:rsidRPr="00884406">
        <w:rPr>
          <w:rFonts w:ascii="Calibri" w:eastAsia="Times New Roman" w:hAnsi="Calibri" w:cs="Calibri"/>
          <w:color w:val="000000" w:themeColor="text1"/>
          <w:lang w:eastAsia="en-GB"/>
        </w:rPr>
        <w:t xml:space="preserve"> </w:t>
      </w:r>
      <w:r w:rsidRPr="00884406">
        <w:rPr>
          <w:rFonts w:ascii="Calibri" w:eastAsia="Times New Roman" w:hAnsi="Calibri" w:cs="Calibri"/>
          <w:color w:val="000000" w:themeColor="text1"/>
          <w:lang w:eastAsia="en-GB"/>
        </w:rPr>
        <w:t xml:space="preserve">that work with disadvantaged individuals; health, young people and social inclusion. </w:t>
      </w:r>
      <w:r w:rsidR="00EE4517" w:rsidRPr="00884406">
        <w:rPr>
          <w:rFonts w:ascii="Calibri" w:eastAsia="Times New Roman" w:hAnsi="Calibri" w:cs="Calibri"/>
          <w:color w:val="000000" w:themeColor="text1"/>
          <w:lang w:eastAsia="en-GB"/>
        </w:rPr>
        <w:t>Donations will be made to organisations or individuals who present evidence of their identified need within their community and a well considered plan of how they will deliver their services to meet that need in an inclusive and non discriminatory way, wherever possible using a local workforce.</w:t>
      </w:r>
      <w:r w:rsidR="00D57B36" w:rsidRPr="00884406">
        <w:rPr>
          <w:rFonts w:ascii="Calibri" w:eastAsia="Times New Roman" w:hAnsi="Calibri" w:cs="Calibri"/>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884406">
        <w:rPr>
          <w:rFonts w:ascii="Calibri" w:eastAsia="Times New Roman" w:hAnsi="Calibri" w:cs="Calibri"/>
          <w:color w:val="000000" w:themeColor="text1"/>
          <w:lang w:eastAsia="en-GB"/>
        </w:rPr>
        <w:t xml:space="preserve"> It includes NHS Trusts</w:t>
      </w:r>
      <w:r w:rsidR="004819CB" w:rsidRPr="00884406">
        <w:rPr>
          <w:rFonts w:ascii="Calibri" w:eastAsia="Times New Roman" w:hAnsi="Calibri" w:cs="Calibri"/>
          <w:color w:val="000000" w:themeColor="text1"/>
          <w:lang w:eastAsia="en-GB"/>
        </w:rPr>
        <w:t>.</w:t>
      </w:r>
    </w:p>
    <w:p w14:paraId="74C22E72" w14:textId="70DEDD9F" w:rsidR="00F240DE" w:rsidRPr="00884406" w:rsidRDefault="00785ACF" w:rsidP="00145650">
      <w:pPr>
        <w:rPr>
          <w:rStyle w:val="Hyperlink"/>
          <w:rFonts w:ascii="Calibri" w:eastAsia="Times New Roman" w:hAnsi="Calibri" w:cs="Calibri"/>
          <w:color w:val="000000" w:themeColor="text1"/>
          <w:lang w:eastAsia="en-GB"/>
        </w:rPr>
      </w:pPr>
      <w:hyperlink r:id="rId134" w:history="1">
        <w:r w:rsidRPr="00884406">
          <w:rPr>
            <w:rStyle w:val="Hyperlink"/>
            <w:rFonts w:ascii="Calibri" w:eastAsia="Times New Roman" w:hAnsi="Calibri" w:cs="Calibri"/>
            <w:color w:val="000000" w:themeColor="text1"/>
            <w:lang w:eastAsia="en-GB"/>
          </w:rPr>
          <w:t>About Us | Sunrise Foundation CIO</w:t>
        </w:r>
      </w:hyperlink>
    </w:p>
    <w:p w14:paraId="023D217B" w14:textId="4DF59399" w:rsidR="00F94AE0" w:rsidRPr="00884406" w:rsidRDefault="00F94AE0" w:rsidP="00F94AE0">
      <w:pPr>
        <w:spacing w:after="0" w:line="240" w:lineRule="auto"/>
        <w:rPr>
          <w:rFonts w:ascii="Calibri" w:eastAsia="Times New Roman" w:hAnsi="Calibri" w:cs="Calibri"/>
          <w:b/>
          <w:bCs/>
          <w:smallCaps/>
          <w:color w:val="000000" w:themeColor="text1"/>
          <w:lang w:eastAsia="en-GB"/>
        </w:rPr>
      </w:pPr>
      <w:r w:rsidRPr="00884406">
        <w:rPr>
          <w:rFonts w:ascii="Calibri" w:eastAsia="Times New Roman" w:hAnsi="Calibri" w:cs="Calibri"/>
          <w:b/>
          <w:bCs/>
          <w:smallCaps/>
          <w:color w:val="000000" w:themeColor="text1"/>
          <w:lang w:eastAsia="en-GB"/>
        </w:rPr>
        <w:t>Skipton Building Society Charitable Foundation</w:t>
      </w:r>
    </w:p>
    <w:p w14:paraId="3C349BC1" w14:textId="1D6B90BC" w:rsidR="00B92A06" w:rsidRPr="00884406" w:rsidRDefault="00F94AE0" w:rsidP="00F94AE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Registered UK charities based in the</w:t>
      </w:r>
      <w:r w:rsidRPr="00884406">
        <w:rPr>
          <w:rFonts w:ascii="Calibri" w:eastAsia="Times New Roman" w:hAnsi="Calibri" w:cs="Calibri"/>
          <w:b/>
          <w:bCs/>
          <w:color w:val="000000" w:themeColor="text1"/>
          <w:lang w:eastAsia="en-GB"/>
        </w:rPr>
        <w:t xml:space="preserve"> UK.</w:t>
      </w:r>
      <w:r w:rsidRPr="00884406">
        <w:rPr>
          <w:rFonts w:ascii="Calibri" w:eastAsia="Times New Roman" w:hAnsi="Calibri" w:cs="Calibri"/>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884406" w:rsidRDefault="00B92A06" w:rsidP="00B92A06">
      <w:pPr>
        <w:spacing w:after="0" w:line="240" w:lineRule="auto"/>
        <w:rPr>
          <w:rFonts w:ascii="Calibri" w:eastAsia="Times New Roman" w:hAnsi="Calibri" w:cs="Calibri"/>
          <w:color w:val="000000" w:themeColor="text1"/>
          <w:u w:val="single"/>
          <w:lang w:eastAsia="en-GB"/>
        </w:rPr>
      </w:pPr>
      <w:hyperlink r:id="rId135" w:history="1">
        <w:r w:rsidRPr="00884406">
          <w:rPr>
            <w:rFonts w:ascii="Calibri" w:eastAsia="Times New Roman" w:hAnsi="Calibri" w:cs="Calibri"/>
            <w:color w:val="000000" w:themeColor="text1"/>
            <w:u w:val="single"/>
            <w:lang w:eastAsia="en-GB"/>
          </w:rPr>
          <w:t>Skipton Building Society Charitable Foundation</w:t>
        </w:r>
      </w:hyperlink>
    </w:p>
    <w:p w14:paraId="77D12ADF" w14:textId="77777777" w:rsidR="00752649" w:rsidRPr="00884406" w:rsidRDefault="00752649" w:rsidP="00752649">
      <w:pPr>
        <w:spacing w:after="0" w:line="240" w:lineRule="auto"/>
        <w:rPr>
          <w:rFonts w:ascii="Calibri" w:eastAsia="Times New Roman" w:hAnsi="Calibri" w:cs="Calibri"/>
          <w:color w:val="000000" w:themeColor="text1"/>
          <w:lang w:eastAsia="en-GB"/>
        </w:rPr>
      </w:pPr>
    </w:p>
    <w:p w14:paraId="69E759B4" w14:textId="378EAEB5" w:rsidR="00752649" w:rsidRPr="00884406" w:rsidRDefault="00752649" w:rsidP="00752649">
      <w:pPr>
        <w:spacing w:after="0" w:line="240" w:lineRule="auto"/>
        <w:rPr>
          <w:rFonts w:ascii="Calibri" w:eastAsia="Times New Roman" w:hAnsi="Calibri" w:cs="Calibri"/>
          <w:b/>
          <w:smallCaps/>
          <w:color w:val="000000" w:themeColor="text1"/>
          <w:lang w:eastAsia="en-GB"/>
        </w:rPr>
      </w:pPr>
      <w:r w:rsidRPr="00884406">
        <w:rPr>
          <w:rFonts w:ascii="Calibri" w:eastAsia="Times New Roman" w:hAnsi="Calibri" w:cs="Calibri"/>
          <w:b/>
          <w:smallCaps/>
          <w:color w:val="000000" w:themeColor="text1"/>
          <w:lang w:eastAsia="en-GB"/>
        </w:rPr>
        <w:t>Rix-Thompson-Rothenburg Foundation</w:t>
      </w:r>
    </w:p>
    <w:p w14:paraId="71817977" w14:textId="77777777" w:rsidR="00881CC8" w:rsidRPr="00884406" w:rsidRDefault="00881CC8" w:rsidP="00881CC8">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Funds registered charities benefiting people with a learning disability and their carers,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884406" w:rsidRDefault="00752649" w:rsidP="00752649">
      <w:pPr>
        <w:spacing w:after="0" w:line="240" w:lineRule="auto"/>
        <w:rPr>
          <w:color w:val="000000" w:themeColor="text1"/>
        </w:rPr>
      </w:pPr>
      <w:hyperlink r:id="rId136" w:history="1">
        <w:r w:rsidRPr="00884406">
          <w:rPr>
            <w:rFonts w:ascii="Calibri" w:eastAsia="Times New Roman" w:hAnsi="Calibri" w:cs="Calibri"/>
            <w:color w:val="000000" w:themeColor="text1"/>
            <w:u w:val="single"/>
            <w:lang w:eastAsia="en-GB"/>
          </w:rPr>
          <w:t>Rix-Thompson-Rothenberg Foundation</w:t>
        </w:r>
      </w:hyperlink>
    </w:p>
    <w:p w14:paraId="4343A4AF" w14:textId="77777777" w:rsidR="00F240DE" w:rsidRPr="00884406" w:rsidRDefault="00F240DE" w:rsidP="00752649">
      <w:pPr>
        <w:spacing w:after="0" w:line="240" w:lineRule="auto"/>
        <w:rPr>
          <w:rFonts w:ascii="Calibri" w:eastAsia="Times New Roman" w:hAnsi="Calibri" w:cs="Calibri"/>
          <w:color w:val="000000" w:themeColor="text1"/>
          <w:u w:val="single"/>
          <w:lang w:eastAsia="en-GB"/>
        </w:rPr>
      </w:pPr>
    </w:p>
    <w:p w14:paraId="26A6DB0C" w14:textId="77777777" w:rsidR="007E69D7" w:rsidRPr="00884406" w:rsidRDefault="007E69D7" w:rsidP="003559DB">
      <w:pPr>
        <w:pStyle w:val="NormalWeb"/>
        <w:spacing w:before="0" w:beforeAutospacing="0" w:after="0" w:afterAutospacing="0"/>
        <w:rPr>
          <w:color w:val="000000" w:themeColor="text1"/>
        </w:rPr>
      </w:pPr>
      <w:hyperlink r:id="rId137" w:history="1">
        <w:r w:rsidRPr="00884406">
          <w:rPr>
            <w:rStyle w:val="Strong"/>
            <w:color w:val="000000" w:themeColor="text1"/>
            <w:u w:val="single"/>
          </w:rPr>
          <w:t>Funding to Support Education in Disadvantaged Areas (UK / International)</w:t>
        </w:r>
      </w:hyperlink>
      <w:r w:rsidRPr="00884406">
        <w:rPr>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59A36DF9" w14:textId="77777777" w:rsidR="003559DB" w:rsidRPr="00884406" w:rsidRDefault="003559DB" w:rsidP="003559DB">
      <w:pPr>
        <w:pStyle w:val="NormalWeb"/>
        <w:spacing w:before="0" w:beforeAutospacing="0" w:after="0" w:afterAutospacing="0"/>
        <w:rPr>
          <w:color w:val="000000" w:themeColor="text1"/>
        </w:rPr>
      </w:pPr>
    </w:p>
    <w:p w14:paraId="25B8A964" w14:textId="77777777" w:rsidR="00A575AD" w:rsidRPr="00884406" w:rsidRDefault="00A575AD" w:rsidP="00A575AD">
      <w:pPr>
        <w:pStyle w:val="NormalWeb"/>
        <w:spacing w:before="0" w:beforeAutospacing="0" w:after="0" w:afterAutospacing="0"/>
        <w:rPr>
          <w:b/>
          <w:bCs/>
          <w:color w:val="000000" w:themeColor="text1"/>
        </w:rPr>
      </w:pPr>
      <w:hyperlink r:id="rId138" w:anchor="map" w:history="1">
        <w:r w:rsidRPr="00884406">
          <w:rPr>
            <w:rStyle w:val="Hyperlink"/>
            <w:b/>
            <w:bCs/>
            <w:color w:val="000000" w:themeColor="text1"/>
          </w:rPr>
          <w:t>Grant Finder - Grantscape Grantscape</w:t>
        </w:r>
      </w:hyperlink>
    </w:p>
    <w:p w14:paraId="7CDA06C4" w14:textId="3A13D3FF" w:rsidR="001C77DA" w:rsidRPr="00884406" w:rsidRDefault="00B00E95" w:rsidP="00A575AD">
      <w:pPr>
        <w:pStyle w:val="NormalWeb"/>
        <w:spacing w:before="0" w:beforeAutospacing="0" w:after="0" w:afterAutospacing="0"/>
        <w:rPr>
          <w:color w:val="000000" w:themeColor="text1"/>
        </w:rPr>
      </w:pPr>
      <w:r w:rsidRPr="00884406">
        <w:rPr>
          <w:color w:val="000000" w:themeColor="text1"/>
        </w:rPr>
        <w:t>A useful site for checking Grants by county</w:t>
      </w:r>
    </w:p>
    <w:p w14:paraId="41CB17C6" w14:textId="77777777" w:rsidR="00A06110" w:rsidRPr="00884406" w:rsidRDefault="00A06110" w:rsidP="00A575AD">
      <w:pPr>
        <w:pStyle w:val="NormalWeb"/>
        <w:spacing w:before="0" w:beforeAutospacing="0" w:after="0" w:afterAutospacing="0"/>
        <w:rPr>
          <w:color w:val="000000" w:themeColor="text1"/>
        </w:rPr>
      </w:pPr>
    </w:p>
    <w:p w14:paraId="126522DA" w14:textId="77777777" w:rsidR="00E160B7" w:rsidRPr="00884406" w:rsidRDefault="00E160B7" w:rsidP="00A06110">
      <w:pPr>
        <w:pStyle w:val="NormalWeb"/>
        <w:spacing w:before="0" w:beforeAutospacing="0" w:after="0" w:afterAutospacing="0"/>
        <w:rPr>
          <w:color w:val="000000" w:themeColor="text1"/>
        </w:rPr>
      </w:pPr>
      <w:hyperlink r:id="rId139" w:history="1">
        <w:r w:rsidRPr="00884406">
          <w:rPr>
            <w:rStyle w:val="Strong"/>
            <w:color w:val="000000" w:themeColor="text1"/>
            <w:u w:val="single"/>
          </w:rPr>
          <w:t>Funding to Support Local Community Projects (England, Scotland &amp; Wales)</w:t>
        </w:r>
      </w:hyperlink>
      <w:r w:rsidRPr="00884406">
        <w:rPr>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0CB64121" w14:textId="77777777" w:rsidR="00A06110" w:rsidRPr="00884406" w:rsidRDefault="00A06110" w:rsidP="00A06110">
      <w:pPr>
        <w:pStyle w:val="NormalWeb"/>
        <w:spacing w:before="0" w:beforeAutospacing="0" w:after="0" w:afterAutospacing="0"/>
        <w:rPr>
          <w:color w:val="000000" w:themeColor="text1"/>
        </w:rPr>
      </w:pPr>
    </w:p>
    <w:p w14:paraId="60232E59" w14:textId="12937E13" w:rsidR="00567BA6" w:rsidRPr="00884406" w:rsidRDefault="00567BA6" w:rsidP="00A06110">
      <w:pPr>
        <w:pStyle w:val="NormalWeb"/>
        <w:spacing w:before="0" w:beforeAutospacing="0" w:after="0" w:afterAutospacing="0"/>
        <w:rPr>
          <w:color w:val="000000" w:themeColor="text1"/>
        </w:rPr>
      </w:pPr>
      <w:hyperlink r:id="rId140" w:history="1">
        <w:r w:rsidRPr="00884406">
          <w:rPr>
            <w:rStyle w:val="Strong"/>
            <w:color w:val="000000" w:themeColor="text1"/>
            <w:u w:val="single"/>
          </w:rPr>
          <w:t>Funding to Support Families in Need (UK)</w:t>
        </w:r>
      </w:hyperlink>
      <w:r w:rsidRPr="00884406">
        <w:rPr>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625BB327" w14:textId="77777777" w:rsidR="00F240DE" w:rsidRPr="00884406" w:rsidRDefault="00F240DE" w:rsidP="00A06110">
      <w:pPr>
        <w:pStyle w:val="NormalWeb"/>
        <w:spacing w:before="0" w:beforeAutospacing="0" w:after="0" w:afterAutospacing="0"/>
        <w:rPr>
          <w:color w:val="000000" w:themeColor="text1"/>
        </w:rPr>
      </w:pPr>
    </w:p>
    <w:p w14:paraId="7739DC29" w14:textId="29E844BC" w:rsidR="000368AB" w:rsidRPr="00884406" w:rsidRDefault="00C43361" w:rsidP="003559DB">
      <w:pPr>
        <w:pStyle w:val="NormalWeb"/>
        <w:spacing w:before="0" w:beforeAutospacing="0" w:after="0" w:afterAutospacing="0"/>
        <w:rPr>
          <w:b/>
          <w:bCs/>
          <w:color w:val="000000" w:themeColor="text1"/>
        </w:rPr>
      </w:pPr>
      <w:r w:rsidRPr="00884406">
        <w:rPr>
          <w:b/>
          <w:bCs/>
          <w:color w:val="000000" w:themeColor="text1"/>
        </w:rPr>
        <w:t xml:space="preserve">NatureSave </w:t>
      </w:r>
      <w:r w:rsidR="000368AB" w:rsidRPr="00884406">
        <w:rPr>
          <w:b/>
          <w:bCs/>
          <w:color w:val="000000" w:themeColor="text1"/>
        </w:rPr>
        <w:t>T</w:t>
      </w:r>
      <w:r w:rsidRPr="00884406">
        <w:rPr>
          <w:b/>
          <w:bCs/>
          <w:color w:val="000000" w:themeColor="text1"/>
        </w:rPr>
        <w:t xml:space="preserve">rust </w:t>
      </w:r>
    </w:p>
    <w:p w14:paraId="5820C999" w14:textId="5F97DD67" w:rsidR="00F47ABE" w:rsidRPr="008E4120" w:rsidRDefault="00C43361" w:rsidP="00F47ABE">
      <w:pPr>
        <w:spacing w:after="0" w:line="240" w:lineRule="auto"/>
        <w:rPr>
          <w:color w:val="EE0000"/>
        </w:rPr>
      </w:pPr>
      <w:r w:rsidRPr="00884406">
        <w:rPr>
          <w:color w:val="000000" w:themeColor="text1"/>
        </w:rPr>
        <w:t xml:space="preserve">NatureSave Trust is an environmental charity funded by NatureSave Insurance. </w:t>
      </w:r>
      <w:r w:rsidRPr="00884406">
        <w:rPr>
          <w:rStyle w:val="Strong"/>
          <w:color w:val="000000" w:themeColor="text1"/>
        </w:rPr>
        <w:t>Based in Totnes, Devon</w:t>
      </w:r>
      <w:r w:rsidRPr="00884406">
        <w:rPr>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w:t>
      </w:r>
      <w:r w:rsidRPr="00C16D41">
        <w:rPr>
          <w:color w:val="000000" w:themeColor="text1"/>
        </w:rPr>
        <w:t xml:space="preserve">charities, social enterprises and grassroots community organisations with </w:t>
      </w:r>
      <w:r w:rsidRPr="00C16D41">
        <w:rPr>
          <w:rStyle w:val="Strong"/>
          <w:color w:val="000000" w:themeColor="text1"/>
        </w:rPr>
        <w:t>UK-based activities</w:t>
      </w:r>
      <w:r w:rsidRPr="00C16D41">
        <w:rPr>
          <w:color w:val="000000" w:themeColor="text1"/>
        </w:rPr>
        <w:t>, with grants of up to £5,000.</w:t>
      </w:r>
      <w:r w:rsidR="00F47ABE" w:rsidRPr="00C16D41">
        <w:rPr>
          <w:color w:val="000000" w:themeColor="text1"/>
        </w:rPr>
        <w:t xml:space="preserve"> Ongoing </w:t>
      </w:r>
      <w:r w:rsidR="00C16D41" w:rsidRPr="00C16D41">
        <w:rPr>
          <w:color w:val="000000" w:themeColor="text1"/>
        </w:rPr>
        <w:t xml:space="preserve">funding but </w:t>
      </w:r>
      <w:r w:rsidR="00F47ABE" w:rsidRPr="00C16D41">
        <w:rPr>
          <w:color w:val="000000" w:themeColor="text1"/>
        </w:rPr>
        <w:t>current funding round are open until 12pm on the 15th July 2025.</w:t>
      </w:r>
    </w:p>
    <w:p w14:paraId="5FB79347" w14:textId="77777777" w:rsidR="00A06110" w:rsidRPr="00884406" w:rsidRDefault="00A06110" w:rsidP="003559DB">
      <w:pPr>
        <w:pStyle w:val="NormalWeb"/>
        <w:spacing w:before="0" w:beforeAutospacing="0" w:after="0" w:afterAutospacing="0"/>
        <w:rPr>
          <w:color w:val="000000" w:themeColor="text1"/>
        </w:rPr>
      </w:pPr>
    </w:p>
    <w:p w14:paraId="39B8205A" w14:textId="77777777" w:rsidR="00AF0E9C" w:rsidRPr="00884406" w:rsidRDefault="00AF0E9C" w:rsidP="00A06110">
      <w:pPr>
        <w:pStyle w:val="NormalWeb"/>
        <w:spacing w:before="0" w:beforeAutospacing="0" w:after="0" w:afterAutospacing="0"/>
        <w:rPr>
          <w:color w:val="000000" w:themeColor="text1"/>
        </w:rPr>
      </w:pPr>
      <w:hyperlink r:id="rId141" w:history="1">
        <w:r w:rsidRPr="00884406">
          <w:rPr>
            <w:rStyle w:val="Strong"/>
            <w:color w:val="000000" w:themeColor="text1"/>
            <w:u w:val="single"/>
          </w:rPr>
          <w:t xml:space="preserve">Funding for Projects that Raise People’s Quality of Life (England &amp; Wales) </w:t>
        </w:r>
      </w:hyperlink>
      <w:r w:rsidRPr="00884406">
        <w:rPr>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23097179" w14:textId="77777777" w:rsidR="00A06110" w:rsidRPr="00884406" w:rsidRDefault="00A06110" w:rsidP="00A06110">
      <w:pPr>
        <w:pStyle w:val="NormalWeb"/>
        <w:spacing w:before="0" w:beforeAutospacing="0" w:after="0" w:afterAutospacing="0"/>
        <w:rPr>
          <w:color w:val="000000" w:themeColor="text1"/>
        </w:rPr>
      </w:pPr>
    </w:p>
    <w:p w14:paraId="6B12B60B" w14:textId="2091CE63" w:rsidR="00D709BD" w:rsidRPr="00884406" w:rsidRDefault="004F7B9B" w:rsidP="00A06110">
      <w:pPr>
        <w:pStyle w:val="NormalWeb"/>
        <w:spacing w:before="0" w:beforeAutospacing="0" w:after="0" w:afterAutospacing="0"/>
        <w:rPr>
          <w:color w:val="000000" w:themeColor="text1"/>
        </w:rPr>
      </w:pPr>
      <w:hyperlink r:id="rId142" w:history="1">
        <w:r w:rsidRPr="00884406">
          <w:rPr>
            <w:rStyle w:val="Strong"/>
            <w:color w:val="000000" w:themeColor="text1"/>
            <w:u w:val="single"/>
          </w:rPr>
          <w:t>Grants of up to £2 Million Available to Save Local Community Assets (UK)</w:t>
        </w:r>
      </w:hyperlink>
      <w:r w:rsidRPr="00884406">
        <w:rPr>
          <w:color w:val="000000" w:themeColor="text1"/>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5833367" w14:textId="77777777" w:rsidR="00A06110" w:rsidRPr="00884406" w:rsidRDefault="00A06110" w:rsidP="00A06110">
      <w:pPr>
        <w:pStyle w:val="NormalWeb"/>
        <w:spacing w:before="0" w:beforeAutospacing="0" w:after="0" w:afterAutospacing="0"/>
        <w:rPr>
          <w:color w:val="000000" w:themeColor="text1"/>
        </w:rPr>
      </w:pPr>
    </w:p>
    <w:p w14:paraId="399A1CA6" w14:textId="107D649B" w:rsidR="00231EA0" w:rsidRPr="00884406" w:rsidRDefault="00231EA0" w:rsidP="00A06110">
      <w:pPr>
        <w:pStyle w:val="NormalWeb"/>
        <w:spacing w:before="0" w:beforeAutospacing="0" w:after="0" w:afterAutospacing="0"/>
        <w:rPr>
          <w:color w:val="000000" w:themeColor="text1"/>
        </w:rPr>
      </w:pPr>
      <w:hyperlink r:id="rId143" w:history="1">
        <w:r w:rsidRPr="00884406">
          <w:rPr>
            <w:rStyle w:val="Strong"/>
            <w:color w:val="000000" w:themeColor="text1"/>
            <w:u w:val="single"/>
          </w:rPr>
          <w:t>Funding for Projects that Have a Positive Impact on Communities, People or the Environment (UK)</w:t>
        </w:r>
      </w:hyperlink>
      <w:r w:rsidRPr="00884406">
        <w:rPr>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884406">
        <w:rPr>
          <w:color w:val="000000" w:themeColor="text1"/>
        </w:rPr>
        <w:t>.</w:t>
      </w:r>
      <w:r w:rsidRPr="00884406">
        <w:rPr>
          <w:color w:val="000000" w:themeColor="text1"/>
        </w:rPr>
        <w:t xml:space="preserve"> </w:t>
      </w:r>
    </w:p>
    <w:p w14:paraId="10C9EB9A" w14:textId="77777777" w:rsidR="00A06110" w:rsidRPr="00884406" w:rsidRDefault="00A06110" w:rsidP="00A06110">
      <w:pPr>
        <w:pStyle w:val="NormalWeb"/>
        <w:spacing w:before="0" w:beforeAutospacing="0" w:after="0" w:afterAutospacing="0"/>
        <w:rPr>
          <w:color w:val="000000" w:themeColor="text1"/>
        </w:rPr>
      </w:pPr>
    </w:p>
    <w:p w14:paraId="36FB5578" w14:textId="0557B510" w:rsidR="001309A2" w:rsidRPr="00884406" w:rsidRDefault="001309A2" w:rsidP="00A06110">
      <w:pPr>
        <w:pStyle w:val="NormalWeb"/>
        <w:spacing w:before="0" w:beforeAutospacing="0" w:after="0" w:afterAutospacing="0"/>
        <w:rPr>
          <w:color w:val="000000" w:themeColor="text1"/>
        </w:rPr>
      </w:pPr>
      <w:hyperlink r:id="rId144" w:history="1">
        <w:r w:rsidRPr="00884406">
          <w:rPr>
            <w:rStyle w:val="Strong"/>
            <w:color w:val="000000" w:themeColor="text1"/>
            <w:u w:val="single"/>
          </w:rPr>
          <w:t>Funding to Boost the Capacity of Charities (UK)</w:t>
        </w:r>
      </w:hyperlink>
      <w:r w:rsidRPr="00884406">
        <w:rPr>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Gostling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5B391F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4" w:name="_Toc160798133"/>
    </w:p>
    <w:p w14:paraId="6D9E1746" w14:textId="2D601CAF" w:rsidR="00A867A8" w:rsidRPr="00884406" w:rsidRDefault="00A867A8"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Funding to Improve Menopause Support for Underrepresented Women (UK)</w:t>
      </w:r>
      <w:bookmarkEnd w:id="4"/>
    </w:p>
    <w:p w14:paraId="64EFC04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types of activities that could be supported range from community events such as coffee mornings or fun activities, to events organised by individuals to raise awareness.</w:t>
      </w:r>
    </w:p>
    <w:p w14:paraId="024C08A7"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Further details will be released in due course.</w:t>
      </w:r>
    </w:p>
    <w:p w14:paraId="39F48E83" w14:textId="77777777" w:rsidR="00A867A8" w:rsidRPr="00884406" w:rsidRDefault="00A867A8"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Organisations are encouraged to register their interest in the first instance.</w:t>
      </w:r>
    </w:p>
    <w:p w14:paraId="760C18FF" w14:textId="77777777" w:rsidR="00A867A8" w:rsidRPr="00884406" w:rsidRDefault="00A867A8"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4927E493" w14:textId="77777777" w:rsidR="00A867A8" w:rsidRPr="00884406" w:rsidRDefault="00A867A8" w:rsidP="00A06110">
      <w:pPr>
        <w:spacing w:after="0" w:line="240" w:lineRule="auto"/>
        <w:rPr>
          <w:rFonts w:ascii="Calibri" w:hAnsi="Calibri" w:cs="Calibri"/>
          <w:color w:val="000000" w:themeColor="text1"/>
          <w:lang w:val="en-US"/>
        </w:rPr>
      </w:pPr>
      <w:hyperlink r:id="rId145" w:history="1">
        <w:r w:rsidRPr="00884406">
          <w:rPr>
            <w:rStyle w:val="Hyperlink"/>
            <w:rFonts w:ascii="Calibri" w:hAnsi="Calibri" w:cs="Calibri"/>
            <w:color w:val="000000" w:themeColor="text1"/>
            <w:lang w:val="en-US"/>
          </w:rPr>
          <w:t>https://www.wellbeingofwomen.org.uk/get-involved/womens-health-community-fund/</w:t>
        </w:r>
      </w:hyperlink>
    </w:p>
    <w:p w14:paraId="6555A159" w14:textId="77777777" w:rsidR="00A06110" w:rsidRPr="00884406" w:rsidRDefault="00A06110" w:rsidP="00A06110">
      <w:pPr>
        <w:pStyle w:val="NormalWeb"/>
        <w:spacing w:before="0" w:beforeAutospacing="0" w:after="0" w:afterAutospacing="0"/>
        <w:rPr>
          <w:color w:val="000000" w:themeColor="text1"/>
        </w:rPr>
      </w:pPr>
    </w:p>
    <w:p w14:paraId="74C7266B" w14:textId="6C583560" w:rsidR="008C2CFD" w:rsidRPr="00884406" w:rsidRDefault="008C2CFD" w:rsidP="00A06110">
      <w:pPr>
        <w:pStyle w:val="NormalWeb"/>
        <w:spacing w:before="0" w:beforeAutospacing="0" w:after="0" w:afterAutospacing="0"/>
        <w:rPr>
          <w:color w:val="000000" w:themeColor="text1"/>
        </w:rPr>
      </w:pPr>
      <w:hyperlink r:id="rId146" w:history="1">
        <w:r w:rsidRPr="00884406">
          <w:rPr>
            <w:rStyle w:val="Strong"/>
            <w:color w:val="000000" w:themeColor="text1"/>
            <w:u w:val="single"/>
          </w:rPr>
          <w:t>Funding for Projects that Address Severe Learning Disabilities (UK)</w:t>
        </w:r>
      </w:hyperlink>
      <w:r w:rsidRPr="00884406">
        <w:rPr>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884406">
        <w:rPr>
          <w:color w:val="000000" w:themeColor="text1"/>
        </w:rPr>
        <w:t>a rolling p</w:t>
      </w:r>
      <w:r w:rsidR="005C2BE7" w:rsidRPr="00884406">
        <w:rPr>
          <w:color w:val="000000" w:themeColor="text1"/>
        </w:rPr>
        <w:t>r</w:t>
      </w:r>
      <w:r w:rsidR="005E1881" w:rsidRPr="00884406">
        <w:rPr>
          <w:color w:val="000000" w:themeColor="text1"/>
        </w:rPr>
        <w:t>ogramme</w:t>
      </w:r>
      <w:r w:rsidR="0048414D" w:rsidRPr="00884406">
        <w:rPr>
          <w:color w:val="000000" w:themeColor="text1"/>
        </w:rPr>
        <w:t xml:space="preserve"> and next deadline is 1</w:t>
      </w:r>
      <w:r w:rsidR="0048414D" w:rsidRPr="00884406">
        <w:rPr>
          <w:color w:val="000000" w:themeColor="text1"/>
          <w:vertAlign w:val="superscript"/>
        </w:rPr>
        <w:t>st</w:t>
      </w:r>
      <w:r w:rsidR="0048414D" w:rsidRPr="00884406">
        <w:rPr>
          <w:color w:val="000000" w:themeColor="text1"/>
        </w:rPr>
        <w:t xml:space="preserve"> August 2025</w:t>
      </w:r>
      <w:r w:rsidRPr="00884406">
        <w:rPr>
          <w:color w:val="000000" w:themeColor="text1"/>
        </w:rPr>
        <w:t xml:space="preserve">. Applications for £9,000 and below can be submitted at any time. </w:t>
      </w:r>
    </w:p>
    <w:p w14:paraId="4110DD27" w14:textId="77777777" w:rsidR="00A06110" w:rsidRPr="00884406" w:rsidRDefault="00A06110" w:rsidP="00A06110">
      <w:pPr>
        <w:pStyle w:val="NormalWeb"/>
        <w:spacing w:before="0" w:beforeAutospacing="0" w:after="0" w:afterAutospacing="0"/>
        <w:rPr>
          <w:color w:val="000000" w:themeColor="text1"/>
        </w:rPr>
      </w:pPr>
    </w:p>
    <w:p w14:paraId="15C1035C" w14:textId="211BC2E7" w:rsidR="00A81B17" w:rsidRPr="00884406" w:rsidRDefault="00C517D9" w:rsidP="00A06110">
      <w:pPr>
        <w:pStyle w:val="NormalWeb"/>
        <w:spacing w:before="0" w:beforeAutospacing="0" w:after="0" w:afterAutospacing="0"/>
        <w:rPr>
          <w:color w:val="000000" w:themeColor="text1"/>
        </w:rPr>
      </w:pPr>
      <w:hyperlink r:id="rId147" w:history="1">
        <w:r w:rsidRPr="00884406">
          <w:rPr>
            <w:rStyle w:val="Strong"/>
            <w:color w:val="000000" w:themeColor="text1"/>
            <w:u w:val="single"/>
          </w:rPr>
          <w:t>Grants of up to £10,000 Available for Projects that Support Disadvantage People (UK / International)</w:t>
        </w:r>
      </w:hyperlink>
      <w:r w:rsidRPr="00884406">
        <w:rPr>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w:t>
      </w:r>
      <w:r w:rsidRPr="00884406">
        <w:rPr>
          <w:color w:val="000000" w:themeColor="text1"/>
        </w:rPr>
        <w:lastRenderedPageBreak/>
        <w:t xml:space="preserve">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22B8D844" w14:textId="77777777" w:rsidR="00A06110" w:rsidRPr="00884406" w:rsidRDefault="00A06110" w:rsidP="00A06110">
      <w:pPr>
        <w:pStyle w:val="NormalWeb"/>
        <w:spacing w:before="0" w:beforeAutospacing="0" w:after="0" w:afterAutospacing="0"/>
        <w:rPr>
          <w:color w:val="000000" w:themeColor="text1"/>
        </w:rPr>
      </w:pPr>
    </w:p>
    <w:p w14:paraId="57D35AE7" w14:textId="3F00F4B7" w:rsidR="002C7A27" w:rsidRPr="00884406" w:rsidRDefault="009848C1" w:rsidP="00A06110">
      <w:pPr>
        <w:pStyle w:val="NormalWeb"/>
        <w:spacing w:before="0" w:beforeAutospacing="0" w:after="0" w:afterAutospacing="0"/>
        <w:rPr>
          <w:color w:val="000000" w:themeColor="text1"/>
        </w:rPr>
      </w:pPr>
      <w:hyperlink r:id="rId148" w:history="1">
        <w:r w:rsidRPr="00884406">
          <w:rPr>
            <w:rStyle w:val="Strong"/>
            <w:color w:val="000000" w:themeColor="text1"/>
            <w:u w:val="single"/>
          </w:rPr>
          <w:t>Grants to Support Disadvantaged Young People through Educational &amp; Sporting Activities (UK)</w:t>
        </w:r>
      </w:hyperlink>
      <w:r w:rsidRPr="00884406">
        <w:rPr>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3AE7619C" w14:textId="77777777" w:rsidR="00A06110" w:rsidRPr="00884406" w:rsidRDefault="00A06110" w:rsidP="00A06110">
      <w:pPr>
        <w:pStyle w:val="NormalWeb"/>
        <w:spacing w:before="0" w:beforeAutospacing="0" w:after="0" w:afterAutospacing="0"/>
        <w:rPr>
          <w:color w:val="000000" w:themeColor="text1"/>
        </w:rPr>
      </w:pPr>
    </w:p>
    <w:p w14:paraId="2F314F62" w14:textId="284D5CA1" w:rsidR="00945D47" w:rsidRPr="00884406" w:rsidRDefault="00945D47" w:rsidP="00A06110">
      <w:pPr>
        <w:pStyle w:val="NormalWeb"/>
        <w:spacing w:before="0" w:beforeAutospacing="0" w:after="0" w:afterAutospacing="0"/>
        <w:rPr>
          <w:color w:val="000000" w:themeColor="text1"/>
        </w:rPr>
      </w:pPr>
      <w:hyperlink r:id="rId149"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3F18FCB8"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bookmarkStart w:id="5" w:name="_Toc159746720"/>
      <w:bookmarkStart w:id="6" w:name="_Toc159747139"/>
    </w:p>
    <w:p w14:paraId="69CC62B2" w14:textId="64A8E9AA" w:rsidR="00586F5E" w:rsidRPr="00884406" w:rsidRDefault="00586F5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£7.5 Million in Funding for Sports Clubs Crowdfunding Campaigns (England)</w:t>
      </w:r>
      <w:bookmarkEnd w:id="5"/>
      <w:bookmarkEnd w:id="6"/>
    </w:p>
    <w:p w14:paraId="60F33C00"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£7.5 million of National Lottery funding is available to support clubs and community organisations to set up and run their own crowdfunding campaigns to help improve their sustainability.</w:t>
      </w:r>
    </w:p>
    <w:p w14:paraId="6E51B712"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Sport England’s Active Together Fund is a crowdfunding initiative that can match fund successful Crowdfunder campaigns by up to £10,000.</w:t>
      </w:r>
    </w:p>
    <w:p w14:paraId="4FE91D0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To be eligible to apply, organisations must be:</w:t>
      </w:r>
    </w:p>
    <w:p w14:paraId="3D0BA089"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local sports clubs</w:t>
      </w:r>
    </w:p>
    <w:p w14:paraId="021A7F71"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charities, community, voluntary and social enterprise sector organisations that deliver sport and/or physical activity in their local community</w:t>
      </w:r>
    </w:p>
    <w:p w14:paraId="4D97B31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town or parish councils delivering activity within their community</w:t>
      </w:r>
    </w:p>
    <w:p w14:paraId="4FBE7D88" w14:textId="77777777" w:rsidR="00586F5E" w:rsidRPr="0088440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education establishments that provide access for their whole community</w:t>
      </w:r>
    </w:p>
    <w:p w14:paraId="59E2A4C5"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initiative will support organisations impacted by the Covid-19 pandemic, as well as the emerging energy, cost of living or other local crises, to cover additional costs such as:</w:t>
      </w:r>
    </w:p>
    <w:p w14:paraId="66D7F5A7"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facility refurbishments, maintenance or improvements</w:t>
      </w:r>
    </w:p>
    <w:p w14:paraId="05F7EA94"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adapting facilities to ensure a safe return to play</w:t>
      </w:r>
    </w:p>
    <w:p w14:paraId="12EEDA41"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running new activity to meet demand, post-pandemic, helping the community to recover</w:t>
      </w:r>
    </w:p>
    <w:p w14:paraId="7037A2B6"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unforeseen events continuing to impact on finances – fire, theft, vandalism or adverse weather</w:t>
      </w:r>
    </w:p>
    <w:p w14:paraId="216A1BAD" w14:textId="77777777" w:rsidR="00586F5E" w:rsidRPr="0088440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emerging energy crisis – changing facilities to lower energy consumption</w:t>
      </w:r>
    </w:p>
    <w:p w14:paraId="7EB4838D" w14:textId="77777777" w:rsidR="00586F5E" w:rsidRPr="00884406" w:rsidRDefault="00586F5E"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w:t>
      </w:r>
    </w:p>
    <w:p w14:paraId="6E27B1E7" w14:textId="77777777" w:rsidR="00586F5E" w:rsidRPr="00884406" w:rsidRDefault="00586F5E" w:rsidP="00A06110">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03E0EA86" w14:textId="77777777" w:rsidR="00586F5E" w:rsidRPr="00884406" w:rsidRDefault="00586F5E" w:rsidP="00A06110">
      <w:pPr>
        <w:spacing w:after="0" w:line="240" w:lineRule="auto"/>
        <w:rPr>
          <w:rStyle w:val="Hyperlink"/>
          <w:rFonts w:ascii="Calibri" w:hAnsi="Calibri" w:cs="Calibri"/>
          <w:color w:val="000000" w:themeColor="text1"/>
          <w:lang w:val="en-US"/>
        </w:rPr>
      </w:pPr>
      <w:hyperlink r:id="rId150" w:history="1">
        <w:r w:rsidRPr="00884406">
          <w:rPr>
            <w:rStyle w:val="Hyperlink"/>
            <w:rFonts w:ascii="Calibri" w:hAnsi="Calibri" w:cs="Calibri"/>
            <w:color w:val="000000" w:themeColor="text1"/>
            <w:lang w:val="en-US"/>
          </w:rPr>
          <w:t>Guidance</w:t>
        </w:r>
      </w:hyperlink>
    </w:p>
    <w:p w14:paraId="6691D70B" w14:textId="77777777" w:rsidR="00586F5E" w:rsidRPr="00884406" w:rsidRDefault="00586F5E"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03F39BF7" w14:textId="77777777" w:rsidR="00586F5E" w:rsidRPr="00884406" w:rsidRDefault="00586F5E" w:rsidP="00A06110">
      <w:pPr>
        <w:spacing w:after="0" w:line="240" w:lineRule="auto"/>
        <w:rPr>
          <w:rFonts w:ascii="Calibri" w:hAnsi="Calibri" w:cs="Calibri"/>
          <w:color w:val="000000" w:themeColor="text1"/>
          <w:lang w:val="en-US"/>
        </w:rPr>
      </w:pPr>
      <w:hyperlink r:id="rId151" w:history="1">
        <w:r w:rsidRPr="00884406">
          <w:rPr>
            <w:rStyle w:val="Hyperlink"/>
            <w:rFonts w:ascii="Calibri" w:hAnsi="Calibri" w:cs="Calibri"/>
            <w:color w:val="000000" w:themeColor="text1"/>
            <w:lang w:val="en-US"/>
          </w:rPr>
          <w:t>https://www.sportengland.org/funds-and-campaigns/our-funds/active-together</w:t>
        </w:r>
      </w:hyperlink>
      <w:r w:rsidRPr="00884406">
        <w:rPr>
          <w:rFonts w:ascii="Calibri" w:hAnsi="Calibri" w:cs="Calibri"/>
          <w:color w:val="000000" w:themeColor="text1"/>
          <w:lang w:val="en-US"/>
        </w:rPr>
        <w:t xml:space="preserve"> </w:t>
      </w:r>
    </w:p>
    <w:p w14:paraId="784071FC" w14:textId="77777777" w:rsidR="00A06110" w:rsidRPr="00884406" w:rsidRDefault="00A06110" w:rsidP="00A06110">
      <w:pPr>
        <w:pStyle w:val="NormalWeb"/>
        <w:spacing w:before="0" w:beforeAutospacing="0" w:after="0" w:afterAutospacing="0"/>
        <w:rPr>
          <w:color w:val="000000" w:themeColor="text1"/>
        </w:rPr>
      </w:pPr>
    </w:p>
    <w:p w14:paraId="09EAD93C" w14:textId="3CA3F024" w:rsidR="003D5077" w:rsidRPr="00884406" w:rsidRDefault="003D5077" w:rsidP="00A06110">
      <w:pPr>
        <w:pStyle w:val="NormalWeb"/>
        <w:spacing w:before="0" w:beforeAutospacing="0" w:after="0" w:afterAutospacing="0"/>
        <w:rPr>
          <w:color w:val="000000" w:themeColor="text1"/>
        </w:rPr>
      </w:pPr>
      <w:hyperlink r:id="rId152" w:history="1">
        <w:r w:rsidRPr="00884406">
          <w:rPr>
            <w:rStyle w:val="Strong"/>
            <w:color w:val="000000" w:themeColor="text1"/>
            <w:u w:val="single"/>
          </w:rPr>
          <w:t>Equipment Grants for Disabled and Disadvantaged Young People (UK)</w:t>
        </w:r>
      </w:hyperlink>
      <w:r w:rsidRPr="00884406">
        <w:rPr>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53EB17FA" w14:textId="77777777" w:rsidR="00A06110" w:rsidRPr="00884406" w:rsidRDefault="00A06110" w:rsidP="00A06110">
      <w:pPr>
        <w:pStyle w:val="NormalWeb"/>
        <w:spacing w:before="0" w:beforeAutospacing="0" w:after="0" w:afterAutospacing="0"/>
        <w:rPr>
          <w:color w:val="000000" w:themeColor="text1"/>
        </w:rPr>
      </w:pPr>
    </w:p>
    <w:p w14:paraId="68EEEA93" w14:textId="5B61D9BD" w:rsidR="008E23C0" w:rsidRPr="00884406" w:rsidRDefault="008E23C0" w:rsidP="00A06110">
      <w:pPr>
        <w:pStyle w:val="NormalWeb"/>
        <w:spacing w:before="0" w:beforeAutospacing="0" w:after="0" w:afterAutospacing="0"/>
        <w:rPr>
          <w:color w:val="000000" w:themeColor="text1"/>
        </w:rPr>
      </w:pPr>
      <w:hyperlink r:id="rId153" w:history="1">
        <w:r w:rsidRPr="00884406">
          <w:rPr>
            <w:rStyle w:val="Strong"/>
            <w:color w:val="000000" w:themeColor="text1"/>
            <w:u w:val="single"/>
          </w:rPr>
          <w:t>Big Issue Invest Opens New Loans Programme (England)</w:t>
        </w:r>
      </w:hyperlink>
      <w:r w:rsidRPr="00884406">
        <w:rPr>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12785193" w14:textId="77777777" w:rsidR="00A06110" w:rsidRPr="00884406" w:rsidRDefault="00A06110" w:rsidP="00A06110">
      <w:pPr>
        <w:pStyle w:val="NormalWeb"/>
        <w:spacing w:before="0" w:beforeAutospacing="0" w:after="0" w:afterAutospacing="0"/>
        <w:rPr>
          <w:color w:val="000000" w:themeColor="text1"/>
        </w:rPr>
      </w:pPr>
    </w:p>
    <w:p w14:paraId="3C222D6E" w14:textId="7D03B65F" w:rsidR="00157342" w:rsidRPr="00884406" w:rsidRDefault="00157342" w:rsidP="00A06110">
      <w:pPr>
        <w:pStyle w:val="NormalWeb"/>
        <w:spacing w:before="0" w:beforeAutospacing="0" w:after="0" w:afterAutospacing="0"/>
        <w:rPr>
          <w:color w:val="000000" w:themeColor="text1"/>
        </w:rPr>
      </w:pPr>
      <w:hyperlink r:id="rId154" w:history="1">
        <w:r w:rsidRPr="00884406">
          <w:rPr>
            <w:rStyle w:val="Strong"/>
            <w:color w:val="000000" w:themeColor="text1"/>
            <w:u w:val="single"/>
          </w:rPr>
          <w:t>“I’ve got an Idea” Fund (UK)</w:t>
        </w:r>
      </w:hyperlink>
      <w:r w:rsidRPr="00884406">
        <w:rPr>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654A4AC4" w14:textId="77777777" w:rsidR="00A06110" w:rsidRPr="0088440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7" w:name="_Toc157336064"/>
      <w:bookmarkStart w:id="8" w:name="_Toc157339238"/>
    </w:p>
    <w:p w14:paraId="46B6919F" w14:textId="2CDE4002" w:rsidR="00400D07" w:rsidRPr="00884406" w:rsidRDefault="00400D07"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884406">
        <w:rPr>
          <w:rFonts w:ascii="Calibri" w:eastAsia="DejaVu Sans" w:hAnsi="Calibri" w:cs="Calibri"/>
          <w:b/>
          <w:color w:val="000000" w:themeColor="text1"/>
          <w:kern w:val="3"/>
          <w:lang w:val="en-US" w:eastAsia="es-ES"/>
        </w:rPr>
        <w:t>Grants Available for Projects Benefiting Disadvantaged People (UK)</w:t>
      </w:r>
      <w:bookmarkEnd w:id="7"/>
      <w:bookmarkEnd w:id="8"/>
    </w:p>
    <w:p w14:paraId="64FD65EA"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The Clothworkers Foundation awards grants to UK registered charities, CICs, and other registered UK not-for-profit organisations (including special schools). </w:t>
      </w:r>
    </w:p>
    <w:p w14:paraId="683BA416"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Grants are awarded towards capital projects and may cover the cost of:</w:t>
      </w:r>
    </w:p>
    <w:p w14:paraId="5312D747"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Buildings: Purchase, construction, renovation or refurbishment.</w:t>
      </w:r>
    </w:p>
    <w:p w14:paraId="14D99F3B"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88440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Vehicles: Including a minibus, car, caravan, people-carrier, or 4X4 (new vehicles are unlikely to be funded).</w:t>
      </w:r>
    </w:p>
    <w:p w14:paraId="4D6F6472"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Applicants must be able to demonstrate that the work of the organisation fits within one or more of the Foundations programme areas which are:</w:t>
      </w:r>
    </w:p>
    <w:p w14:paraId="456D58AF"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Alcohol &amp; substance misuse</w:t>
      </w:r>
    </w:p>
    <w:p w14:paraId="0EF0014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minority communities</w:t>
      </w:r>
    </w:p>
    <w:p w14:paraId="286EA4A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Disadvantaged young people</w:t>
      </w:r>
    </w:p>
    <w:p w14:paraId="37AEEDDD"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Domestic &amp; sexual abuse</w:t>
      </w:r>
    </w:p>
    <w:p w14:paraId="4CE7F94C"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Homelessness</w:t>
      </w:r>
    </w:p>
    <w:p w14:paraId="7A53B36B"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Older people</w:t>
      </w:r>
    </w:p>
    <w:p w14:paraId="781715C4"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lastRenderedPageBreak/>
        <w:t>People with disabilities</w:t>
      </w:r>
    </w:p>
    <w:p w14:paraId="28AAF0D2"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Prisoners &amp; ex-offenders</w:t>
      </w:r>
    </w:p>
    <w:p w14:paraId="40E5826E" w14:textId="77777777" w:rsidR="00400D07" w:rsidRPr="0088440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Visual impairment</w:t>
      </w:r>
    </w:p>
    <w:p w14:paraId="3FC97D25"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 xml:space="preserve">At least 50% of service users benefiting from the capital project must be from one or more of these groups. </w:t>
      </w:r>
      <w:hyperlink r:id="rId155" w:history="1">
        <w:r w:rsidRPr="00884406">
          <w:rPr>
            <w:rFonts w:ascii="Calibri" w:eastAsia="DejaVu Sans" w:hAnsi="Calibri" w:cs="Calibri"/>
            <w:color w:val="000000" w:themeColor="text1"/>
            <w:kern w:val="3"/>
            <w:u w:val="single"/>
            <w:lang w:val="en-US" w:eastAsia="es-ES"/>
          </w:rPr>
          <w:t>Application Guidance</w:t>
        </w:r>
      </w:hyperlink>
      <w:r w:rsidRPr="00884406">
        <w:rPr>
          <w:rFonts w:ascii="Calibri" w:eastAsia="DejaVu Sans" w:hAnsi="Calibri" w:cs="Calibri"/>
          <w:color w:val="000000" w:themeColor="text1"/>
          <w:kern w:val="3"/>
          <w:lang w:val="en-US" w:eastAsia="es-ES"/>
        </w:rPr>
        <w:t xml:space="preserve"> and a list of </w:t>
      </w:r>
      <w:hyperlink r:id="rId156" w:history="1">
        <w:r w:rsidRPr="00884406">
          <w:rPr>
            <w:rFonts w:ascii="Calibri" w:eastAsia="DejaVu Sans" w:hAnsi="Calibri" w:cs="Calibri"/>
            <w:color w:val="000000" w:themeColor="text1"/>
            <w:kern w:val="3"/>
            <w:u w:val="single"/>
            <w:lang w:val="en-US" w:eastAsia="es-ES"/>
          </w:rPr>
          <w:t>exclusions</w:t>
        </w:r>
      </w:hyperlink>
      <w:r w:rsidRPr="00884406">
        <w:rPr>
          <w:rFonts w:ascii="Calibri" w:eastAsia="DejaVu Sans" w:hAnsi="Calibri" w:cs="Calibri"/>
          <w:color w:val="000000" w:themeColor="text1"/>
          <w:kern w:val="3"/>
          <w:lang w:val="en-US" w:eastAsia="es-ES"/>
        </w:rPr>
        <w:t xml:space="preserve"> can be found on the website.</w:t>
      </w:r>
    </w:p>
    <w:p w14:paraId="2FD2BD59"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b/>
          <w:bCs/>
          <w:color w:val="000000" w:themeColor="text1"/>
          <w:kern w:val="3"/>
          <w:lang w:val="en-US" w:eastAsia="es-ES"/>
        </w:rPr>
        <w:t>Useful Links:</w:t>
      </w:r>
    </w:p>
    <w:p w14:paraId="7A32301D"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57" w:history="1">
        <w:r w:rsidRPr="00884406">
          <w:rPr>
            <w:rFonts w:ascii="Calibri" w:eastAsia="DejaVu Sans" w:hAnsi="Calibri" w:cs="Calibri"/>
            <w:color w:val="000000" w:themeColor="text1"/>
            <w:kern w:val="3"/>
            <w:u w:val="single"/>
            <w:lang w:val="en-US" w:eastAsia="es-ES"/>
          </w:rPr>
          <w:t>FAQs</w:t>
        </w:r>
      </w:hyperlink>
    </w:p>
    <w:p w14:paraId="726CB52E"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58" w:history="1">
        <w:r w:rsidRPr="00884406">
          <w:rPr>
            <w:rFonts w:ascii="Calibri" w:eastAsia="DejaVu Sans" w:hAnsi="Calibri" w:cs="Calibri"/>
            <w:color w:val="000000" w:themeColor="text1"/>
            <w:kern w:val="3"/>
            <w:u w:val="single"/>
            <w:lang w:val="en-US" w:eastAsia="es-ES"/>
          </w:rPr>
          <w:t>Guidance Document</w:t>
        </w:r>
      </w:hyperlink>
    </w:p>
    <w:p w14:paraId="4F6F8E3C" w14:textId="77777777" w:rsidR="00400D07" w:rsidRPr="0088440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884406">
          <w:rPr>
            <w:rFonts w:ascii="Calibri" w:eastAsia="DejaVu Sans" w:hAnsi="Calibri" w:cs="Calibri"/>
            <w:color w:val="000000" w:themeColor="text1"/>
            <w:kern w:val="3"/>
            <w:u w:val="single"/>
            <w:lang w:val="en-US" w:eastAsia="es-ES"/>
          </w:rPr>
          <w:t>Back to Table of Contents</w:t>
        </w:r>
      </w:hyperlink>
    </w:p>
    <w:p w14:paraId="4968C2F4" w14:textId="05B07CA0" w:rsidR="00457907" w:rsidRPr="00884406" w:rsidRDefault="00400D07" w:rsidP="00A06110">
      <w:pPr>
        <w:pStyle w:val="NormalWeb"/>
        <w:spacing w:before="0" w:beforeAutospacing="0" w:after="0" w:afterAutospacing="0"/>
        <w:rPr>
          <w:b/>
          <w:smallCaps/>
          <w:color w:val="000000" w:themeColor="text1"/>
        </w:rPr>
      </w:pPr>
      <w:hyperlink r:id="rId159" w:anchor="open" w:history="1">
        <w:r w:rsidRPr="00884406">
          <w:rPr>
            <w:rFonts w:eastAsia="DejaVu Sans"/>
            <w:color w:val="000000" w:themeColor="text1"/>
            <w:kern w:val="3"/>
            <w:u w:val="single"/>
            <w:lang w:val="en-US" w:eastAsia="es-ES"/>
          </w:rPr>
          <w:t>https://www.clothworkersfoundation.org.uk/what-we-fund/#open</w:t>
        </w:r>
      </w:hyperlink>
    </w:p>
    <w:p w14:paraId="561BAC49" w14:textId="77777777" w:rsidR="00A06110" w:rsidRPr="00884406" w:rsidRDefault="00A06110" w:rsidP="00A06110">
      <w:pPr>
        <w:pStyle w:val="NormalWeb"/>
        <w:spacing w:before="0" w:beforeAutospacing="0" w:after="0" w:afterAutospacing="0"/>
        <w:rPr>
          <w:color w:val="000000" w:themeColor="text1"/>
        </w:rPr>
      </w:pPr>
    </w:p>
    <w:p w14:paraId="6549C723" w14:textId="6E232A53" w:rsidR="00164AE5" w:rsidRPr="00884406" w:rsidRDefault="00475224" w:rsidP="00A06110">
      <w:pPr>
        <w:pStyle w:val="NormalWeb"/>
        <w:spacing w:before="0" w:beforeAutospacing="0" w:after="0" w:afterAutospacing="0"/>
        <w:rPr>
          <w:color w:val="000000" w:themeColor="text1"/>
        </w:rPr>
      </w:pPr>
      <w:hyperlink r:id="rId160" w:history="1">
        <w:r w:rsidRPr="00884406">
          <w:rPr>
            <w:rStyle w:val="Strong"/>
            <w:color w:val="000000" w:themeColor="text1"/>
            <w:u w:val="single"/>
          </w:rPr>
          <w:t>New Fund to Help Organisations Grow their Social Impact (UK)</w:t>
        </w:r>
      </w:hyperlink>
      <w:r w:rsidRPr="00884406">
        <w:rPr>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884406">
        <w:rPr>
          <w:color w:val="000000" w:themeColor="text1"/>
        </w:rPr>
        <w:t xml:space="preserve"> </w:t>
      </w:r>
      <w:r w:rsidRPr="00884406">
        <w:rPr>
          <w:color w:val="000000" w:themeColor="text1"/>
        </w:rPr>
        <w:t xml:space="preserve">The Foundation aims to increase the size of the fund to £20 million. Organisations are encouraged to register their interest in the first instance. The fund will be open for applications on an ongoing basis. </w:t>
      </w:r>
    </w:p>
    <w:p w14:paraId="58E403EB" w14:textId="77777777" w:rsidR="00A06110" w:rsidRPr="0088440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9" w:name="_Toc155453716"/>
      <w:bookmarkStart w:id="10" w:name="_Toc155454286"/>
    </w:p>
    <w:p w14:paraId="2C8D97AC" w14:textId="7EAD495A" w:rsidR="00CE7DA6" w:rsidRPr="00884406" w:rsidRDefault="00CE7DA6"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884406">
        <w:rPr>
          <w:rFonts w:ascii="Calibri" w:eastAsia="DejaVu Sans" w:hAnsi="Calibri" w:cs="Calibri"/>
          <w:b/>
          <w:color w:val="000000" w:themeColor="text1"/>
          <w:kern w:val="3"/>
          <w:lang w:val="en-US" w:eastAsia="es-ES"/>
        </w:rPr>
        <w:t>Grants of up to £150,000 Available to Protect Water and Land Environments (UK)</w:t>
      </w:r>
      <w:bookmarkEnd w:id="9"/>
      <w:bookmarkEnd w:id="10"/>
    </w:p>
    <w:p w14:paraId="4F00727B"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UK charities and non-profit organisations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88440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88440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Applications are particularly encouraged from organisations that:</w:t>
      </w:r>
    </w:p>
    <w:p w14:paraId="41A0F120"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Recognise the link between healthy ecosystems and human well-being.</w:t>
      </w:r>
    </w:p>
    <w:p w14:paraId="564F334A"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Integrate the needs of local communities into their environmental solutions.</w:t>
      </w:r>
    </w:p>
    <w:p w14:paraId="376F6F7B" w14:textId="77777777" w:rsidR="00CE7DA6" w:rsidRPr="0088440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Collaborate with other stakeholders and take an evidence-based approach.</w:t>
      </w:r>
    </w:p>
    <w:p w14:paraId="4914941B"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There are no application deadlines.</w:t>
      </w:r>
    </w:p>
    <w:p w14:paraId="3582A228"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There are however three main stages to the assessment process:</w:t>
      </w:r>
    </w:p>
    <w:p w14:paraId="6F93A3E8"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Eligibility Check</w:t>
      </w:r>
    </w:p>
    <w:p w14:paraId="0E03F126"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t>Review of First Stage Application</w:t>
      </w:r>
    </w:p>
    <w:p w14:paraId="4846E7A4" w14:textId="77777777" w:rsidR="00CE7DA6" w:rsidRPr="0088440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884406">
        <w:rPr>
          <w:rFonts w:ascii="Calibri" w:eastAsia="DejaVu Sans" w:hAnsi="Calibri" w:cs="Calibri"/>
          <w:color w:val="000000" w:themeColor="text1"/>
          <w:kern w:val="3"/>
          <w:lang w:val="en-US" w:eastAsia="es-ES"/>
        </w:rPr>
        <w:lastRenderedPageBreak/>
        <w:t>Review of Second Stage Application.</w:t>
      </w:r>
    </w:p>
    <w:p w14:paraId="63315831" w14:textId="77777777"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884406">
          <w:rPr>
            <w:rFonts w:ascii="Calibri" w:eastAsia="DejaVu Sans" w:hAnsi="Calibri" w:cs="Calibri"/>
            <w:color w:val="000000" w:themeColor="text1"/>
            <w:kern w:val="3"/>
            <w:u w:val="single"/>
            <w:lang w:val="en-US" w:eastAsia="es-ES"/>
          </w:rPr>
          <w:t>Back to Table of Contents</w:t>
        </w:r>
      </w:hyperlink>
    </w:p>
    <w:p w14:paraId="771132EE" w14:textId="1AA02A89" w:rsidR="00CE7DA6" w:rsidRPr="0088440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61" w:history="1">
        <w:r w:rsidRPr="00884406">
          <w:rPr>
            <w:rFonts w:ascii="Calibri" w:eastAsia="DejaVu Sans" w:hAnsi="Calibri" w:cs="Calibri"/>
            <w:color w:val="000000" w:themeColor="text1"/>
            <w:kern w:val="3"/>
            <w:u w:val="single"/>
            <w:lang w:val="en-US" w:eastAsia="es-ES"/>
          </w:rPr>
          <w:t>https://ellerman.org.uk/apply-for-funding/what-we-fund</w:t>
        </w:r>
      </w:hyperlink>
      <w:r w:rsidRPr="00884406">
        <w:rPr>
          <w:rFonts w:ascii="Calibri" w:eastAsia="DejaVu Sans" w:hAnsi="Calibri" w:cs="Calibri"/>
          <w:color w:val="000000" w:themeColor="text1"/>
          <w:kern w:val="3"/>
          <w:lang w:val="en-US" w:eastAsia="es-ES"/>
        </w:rPr>
        <w:t xml:space="preserve"> </w:t>
      </w:r>
    </w:p>
    <w:p w14:paraId="004DC341" w14:textId="77777777" w:rsidR="00A06110" w:rsidRPr="00884406" w:rsidRDefault="00A06110" w:rsidP="00A06110">
      <w:pPr>
        <w:pStyle w:val="NormalWeb"/>
        <w:spacing w:before="0" w:beforeAutospacing="0" w:after="0" w:afterAutospacing="0"/>
        <w:rPr>
          <w:color w:val="000000" w:themeColor="text1"/>
        </w:rPr>
      </w:pPr>
    </w:p>
    <w:p w14:paraId="55A8FADC" w14:textId="3E7742E3" w:rsidR="00EA01EC" w:rsidRPr="00884406" w:rsidRDefault="00EA01EC" w:rsidP="00A06110">
      <w:pPr>
        <w:pStyle w:val="NormalWeb"/>
        <w:spacing w:before="0" w:beforeAutospacing="0" w:after="0" w:afterAutospacing="0"/>
        <w:rPr>
          <w:color w:val="000000" w:themeColor="text1"/>
        </w:rPr>
      </w:pPr>
      <w:hyperlink r:id="rId162" w:history="1">
        <w:r w:rsidRPr="00884406">
          <w:rPr>
            <w:rStyle w:val="Strong"/>
            <w:color w:val="000000" w:themeColor="text1"/>
            <w:u w:val="single"/>
          </w:rPr>
          <w:t>Grants of up to £2,200 Available to Support Disadvantaged and Disabled Children (UK)</w:t>
        </w:r>
      </w:hyperlink>
      <w:r w:rsidRPr="00884406">
        <w:rPr>
          <w:color w:val="000000" w:themeColor="text1"/>
        </w:rPr>
        <w:br/>
        <w:t>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884406">
        <w:rPr>
          <w:color w:val="000000" w:themeColor="text1"/>
        </w:rPr>
        <w:t>.</w:t>
      </w:r>
      <w:r w:rsidRPr="00884406">
        <w:rPr>
          <w:color w:val="000000" w:themeColor="text1"/>
        </w:rPr>
        <w:t xml:space="preserve"> </w:t>
      </w:r>
    </w:p>
    <w:p w14:paraId="688CBCD7" w14:textId="77777777" w:rsidR="00A06110" w:rsidRPr="00884406" w:rsidRDefault="00A06110" w:rsidP="00A06110">
      <w:pPr>
        <w:pStyle w:val="NormalWeb"/>
        <w:spacing w:before="0" w:beforeAutospacing="0" w:after="0" w:afterAutospacing="0"/>
        <w:rPr>
          <w:color w:val="000000" w:themeColor="text1"/>
        </w:rPr>
      </w:pPr>
    </w:p>
    <w:p w14:paraId="77939CCC" w14:textId="42483E59" w:rsidR="004F1E36" w:rsidRPr="00884406" w:rsidRDefault="004F1E36" w:rsidP="00A06110">
      <w:pPr>
        <w:pStyle w:val="NormalWeb"/>
        <w:spacing w:before="0" w:beforeAutospacing="0" w:after="0" w:afterAutospacing="0"/>
        <w:rPr>
          <w:color w:val="000000" w:themeColor="text1"/>
        </w:rPr>
      </w:pPr>
      <w:hyperlink r:id="rId163" w:history="1">
        <w:r w:rsidRPr="00884406">
          <w:rPr>
            <w:rStyle w:val="Strong"/>
            <w:color w:val="000000" w:themeColor="text1"/>
            <w:u w:val="single"/>
          </w:rPr>
          <w:t>Heart of the Community Awards 2024 (UK)</w:t>
        </w:r>
      </w:hyperlink>
      <w:r w:rsidRPr="00884406">
        <w:rPr>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6E44C8DB" w14:textId="77777777" w:rsidR="00A06110" w:rsidRPr="00884406" w:rsidRDefault="00A06110" w:rsidP="00A06110">
      <w:pPr>
        <w:pStyle w:val="NormalWeb"/>
        <w:spacing w:before="0" w:beforeAutospacing="0" w:after="0" w:afterAutospacing="0"/>
        <w:rPr>
          <w:color w:val="000000" w:themeColor="text1"/>
        </w:rPr>
      </w:pPr>
    </w:p>
    <w:p w14:paraId="1E38F2D1" w14:textId="7A356A87" w:rsidR="004F1E36" w:rsidRPr="00884406" w:rsidRDefault="004F1E36" w:rsidP="00A06110">
      <w:pPr>
        <w:pStyle w:val="NormalWeb"/>
        <w:spacing w:before="0" w:beforeAutospacing="0" w:after="0" w:afterAutospacing="0"/>
        <w:rPr>
          <w:color w:val="000000" w:themeColor="text1"/>
        </w:rPr>
      </w:pPr>
      <w:hyperlink r:id="rId164" w:history="1">
        <w:r w:rsidRPr="00884406">
          <w:rPr>
            <w:rStyle w:val="Strong"/>
            <w:color w:val="000000" w:themeColor="text1"/>
            <w:u w:val="single"/>
          </w:rPr>
          <w:t>Football Foundation Announces Funding Opportunities for 2024 (England &amp; Wales)</w:t>
        </w:r>
      </w:hyperlink>
      <w:r w:rsidRPr="00884406">
        <w:rPr>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558AD983" w14:textId="77777777" w:rsidR="00A06110" w:rsidRPr="00884406" w:rsidRDefault="00A06110" w:rsidP="00A06110">
      <w:pPr>
        <w:pStyle w:val="NormalWeb"/>
        <w:spacing w:before="0" w:beforeAutospacing="0" w:after="0" w:afterAutospacing="0"/>
        <w:rPr>
          <w:color w:val="000000" w:themeColor="text1"/>
        </w:rPr>
      </w:pPr>
    </w:p>
    <w:p w14:paraId="3EC675AB" w14:textId="19A7CDB2" w:rsidR="00C5066E" w:rsidRDefault="00120B5C" w:rsidP="00A06110">
      <w:pPr>
        <w:pStyle w:val="NormalWeb"/>
        <w:spacing w:before="0" w:beforeAutospacing="0" w:after="0" w:afterAutospacing="0"/>
        <w:rPr>
          <w:color w:val="000000" w:themeColor="text1"/>
        </w:rPr>
      </w:pPr>
      <w:hyperlink r:id="rId165" w:history="1">
        <w:r w:rsidRPr="00884406">
          <w:rPr>
            <w:rStyle w:val="Strong"/>
            <w:color w:val="000000" w:themeColor="text1"/>
            <w:u w:val="single"/>
          </w:rPr>
          <w:t>Funding to Enable Disadvantaged Young People Reach their Potential (UK)</w:t>
        </w:r>
      </w:hyperlink>
      <w:r w:rsidRPr="00884406">
        <w:rPr>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884406">
        <w:rPr>
          <w:color w:val="000000" w:themeColor="text1"/>
        </w:rPr>
        <w:t xml:space="preserve"> The Appeals Committee meets twice a year at the end of March and October</w:t>
      </w:r>
      <w:r w:rsidR="008154F2" w:rsidRPr="00884406">
        <w:rPr>
          <w:color w:val="000000" w:themeColor="text1"/>
        </w:rPr>
        <w:t>. The deadlines for receipt of applications are 15</w:t>
      </w:r>
      <w:r w:rsidR="008154F2" w:rsidRPr="00884406">
        <w:rPr>
          <w:color w:val="000000" w:themeColor="text1"/>
          <w:vertAlign w:val="superscript"/>
        </w:rPr>
        <w:t>th</w:t>
      </w:r>
      <w:r w:rsidR="008154F2" w:rsidRPr="00884406">
        <w:rPr>
          <w:color w:val="000000" w:themeColor="text1"/>
        </w:rPr>
        <w:t xml:space="preserve"> December and 31</w:t>
      </w:r>
      <w:r w:rsidR="008154F2" w:rsidRPr="00884406">
        <w:rPr>
          <w:color w:val="000000" w:themeColor="text1"/>
          <w:vertAlign w:val="superscript"/>
        </w:rPr>
        <w:t>st</w:t>
      </w:r>
      <w:r w:rsidR="008154F2" w:rsidRPr="00884406">
        <w:rPr>
          <w:color w:val="000000" w:themeColor="text1"/>
        </w:rPr>
        <w:t xml:space="preserve"> July respectively</w:t>
      </w:r>
      <w:bookmarkStart w:id="11" w:name="_Toc161494945"/>
      <w:r w:rsidR="00C5066E" w:rsidRPr="00884406">
        <w:rPr>
          <w:color w:val="000000" w:themeColor="text1"/>
        </w:rPr>
        <w:t>.</w:t>
      </w:r>
    </w:p>
    <w:p w14:paraId="70F0F2D9" w14:textId="77777777" w:rsidR="00B26F41" w:rsidRDefault="00B26F41" w:rsidP="00A06110">
      <w:pPr>
        <w:pStyle w:val="NormalWeb"/>
        <w:spacing w:before="0" w:beforeAutospacing="0" w:after="0" w:afterAutospacing="0"/>
        <w:rPr>
          <w:color w:val="000000" w:themeColor="text1"/>
        </w:rPr>
      </w:pPr>
    </w:p>
    <w:p w14:paraId="55C99082" w14:textId="77777777" w:rsidR="00B26F41" w:rsidRDefault="00B26F41" w:rsidP="00A06110">
      <w:pPr>
        <w:pStyle w:val="NormalWeb"/>
        <w:spacing w:before="0" w:beforeAutospacing="0" w:after="0" w:afterAutospacing="0"/>
        <w:rPr>
          <w:color w:val="000000" w:themeColor="text1"/>
        </w:rPr>
      </w:pPr>
    </w:p>
    <w:p w14:paraId="5CEFEF7E" w14:textId="77777777" w:rsidR="00B26F41" w:rsidRPr="00884406" w:rsidRDefault="00B26F41" w:rsidP="00A06110">
      <w:pPr>
        <w:pStyle w:val="NormalWeb"/>
        <w:spacing w:before="0" w:beforeAutospacing="0" w:after="0" w:afterAutospacing="0"/>
        <w:rPr>
          <w:color w:val="000000" w:themeColor="text1"/>
        </w:rPr>
      </w:pPr>
    </w:p>
    <w:p w14:paraId="5F64AF97" w14:textId="77777777" w:rsidR="00A06110" w:rsidRPr="00884406" w:rsidRDefault="00A06110" w:rsidP="00A06110">
      <w:pPr>
        <w:pStyle w:val="Heading2"/>
        <w:spacing w:beforeAutospacing="0" w:afterAutospacing="0"/>
        <w:rPr>
          <w:rFonts w:ascii="Calibri" w:hAnsi="Calibri" w:cs="Calibri"/>
          <w:color w:val="000000" w:themeColor="text1"/>
          <w:sz w:val="22"/>
          <w:szCs w:val="22"/>
        </w:rPr>
      </w:pPr>
    </w:p>
    <w:p w14:paraId="5E9D06CC" w14:textId="4AC76B1A" w:rsidR="00C5066E" w:rsidRPr="00884406" w:rsidRDefault="00C5066E" w:rsidP="00A06110">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lastRenderedPageBreak/>
        <w:t>Grants to Improve the Quality of Life for Disadvantaged &amp; Vulnerable People (UK)</w:t>
      </w:r>
    </w:p>
    <w:bookmarkEnd w:id="11"/>
    <w:p w14:paraId="6443B7B1"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Foundation typically makes grants of up to £5,000 each year for initiatives that benefit the lives of young people, disabled people, elderly people, the terminally ill and otherwise disadvantaged people and their carers. Occasionally larger sums are given to charities where high impact can be achieved.</w:t>
      </w:r>
    </w:p>
    <w:p w14:paraId="11B1DC92" w14:textId="196BFFCD" w:rsidR="002E1E77" w:rsidRPr="00884406" w:rsidRDefault="002E1E77" w:rsidP="00A06110">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should be received at least 6 weeks before the next review meeting</w:t>
      </w:r>
      <w:r w:rsidR="0019783C" w:rsidRPr="00884406">
        <w:rPr>
          <w:rFonts w:ascii="Calibri" w:hAnsi="Calibri" w:cs="Calibri"/>
          <w:color w:val="000000" w:themeColor="text1"/>
          <w:lang w:val="en-US"/>
        </w:rPr>
        <w:t>.</w:t>
      </w:r>
      <w:r w:rsidRPr="00884406">
        <w:rPr>
          <w:rFonts w:ascii="Calibri" w:hAnsi="Calibri" w:cs="Calibri"/>
          <w:color w:val="000000" w:themeColor="text1"/>
          <w:lang w:val="en-US"/>
        </w:rPr>
        <w:t xml:space="preserve"> </w:t>
      </w:r>
    </w:p>
    <w:p w14:paraId="6F678E60" w14:textId="77777777" w:rsidR="002E1E77" w:rsidRPr="00884406" w:rsidRDefault="002E1E77" w:rsidP="00A06110">
      <w:pPr>
        <w:pStyle w:val="NoSpacing"/>
        <w:rPr>
          <w:rFonts w:ascii="Calibri" w:hAnsi="Calibri" w:cs="Calibri"/>
          <w:color w:val="000000" w:themeColor="text1"/>
          <w:sz w:val="22"/>
          <w:szCs w:val="22"/>
          <w:lang w:val="en-US"/>
        </w:rPr>
      </w:pPr>
      <w:hyperlink w:anchor="TOC" w:history="1">
        <w:r w:rsidRPr="00884406">
          <w:rPr>
            <w:rStyle w:val="Hyperlink"/>
            <w:rFonts w:ascii="Calibri" w:hAnsi="Calibri" w:cs="Calibri"/>
            <w:color w:val="000000" w:themeColor="text1"/>
            <w:sz w:val="22"/>
            <w:szCs w:val="22"/>
            <w:lang w:val="en-US"/>
          </w:rPr>
          <w:t>Back to Table of Contents</w:t>
        </w:r>
      </w:hyperlink>
    </w:p>
    <w:p w14:paraId="72CDE1B2" w14:textId="77777777" w:rsidR="002E1E77" w:rsidRPr="00884406" w:rsidRDefault="002E1E77" w:rsidP="00A06110">
      <w:pPr>
        <w:spacing w:after="0" w:line="240" w:lineRule="auto"/>
        <w:rPr>
          <w:rFonts w:ascii="Calibri" w:hAnsi="Calibri" w:cs="Calibri"/>
          <w:color w:val="000000" w:themeColor="text1"/>
          <w:lang w:val="en-US"/>
        </w:rPr>
      </w:pPr>
      <w:hyperlink r:id="rId166" w:history="1">
        <w:r w:rsidRPr="00884406">
          <w:rPr>
            <w:rStyle w:val="Hyperlink"/>
            <w:rFonts w:ascii="Calibri" w:hAnsi="Calibri" w:cs="Calibri"/>
            <w:color w:val="000000" w:themeColor="text1"/>
            <w:lang w:val="en-US"/>
          </w:rPr>
          <w:t>http://www.hedleyfoundation.org.uk/apply-now</w:t>
        </w:r>
      </w:hyperlink>
      <w:r w:rsidRPr="00884406">
        <w:rPr>
          <w:rFonts w:ascii="Calibri" w:hAnsi="Calibri" w:cs="Calibri"/>
          <w:color w:val="000000" w:themeColor="text1"/>
          <w:lang w:val="en-US"/>
        </w:rPr>
        <w:t xml:space="preserve"> </w:t>
      </w:r>
    </w:p>
    <w:p w14:paraId="0BB145F0" w14:textId="77777777" w:rsidR="00A06110" w:rsidRPr="00884406" w:rsidRDefault="00A06110" w:rsidP="00A06110">
      <w:pPr>
        <w:pStyle w:val="NormalWeb"/>
        <w:spacing w:before="0" w:beforeAutospacing="0" w:after="0" w:afterAutospacing="0"/>
        <w:rPr>
          <w:color w:val="000000" w:themeColor="text1"/>
        </w:rPr>
      </w:pPr>
    </w:p>
    <w:p w14:paraId="61E68D66" w14:textId="34B12A51" w:rsidR="00FB4438" w:rsidRPr="00884406" w:rsidRDefault="00FB4438" w:rsidP="00A06110">
      <w:pPr>
        <w:pStyle w:val="NormalWeb"/>
        <w:spacing w:before="0" w:beforeAutospacing="0" w:after="0" w:afterAutospacing="0"/>
        <w:rPr>
          <w:color w:val="000000" w:themeColor="text1"/>
        </w:rPr>
      </w:pPr>
      <w:hyperlink r:id="rId167" w:history="1">
        <w:r w:rsidRPr="00884406">
          <w:rPr>
            <w:rStyle w:val="Strong"/>
            <w:color w:val="000000" w:themeColor="text1"/>
            <w:u w:val="single"/>
          </w:rPr>
          <w:t>Grants of up to £150,000 Available to Protect Water and Land Environments (UK)</w:t>
        </w:r>
      </w:hyperlink>
      <w:r w:rsidRPr="00884406">
        <w:rPr>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3DEB3D89" w14:textId="77777777" w:rsidR="00A06110" w:rsidRPr="00884406" w:rsidRDefault="00A06110" w:rsidP="00A06110">
      <w:pPr>
        <w:pStyle w:val="NormalWeb"/>
        <w:spacing w:before="0" w:beforeAutospacing="0" w:after="0" w:afterAutospacing="0"/>
        <w:rPr>
          <w:color w:val="000000" w:themeColor="text1"/>
        </w:rPr>
      </w:pPr>
    </w:p>
    <w:p w14:paraId="435EFF6E" w14:textId="2AD4B9DE" w:rsidR="005411AD" w:rsidRDefault="005411AD" w:rsidP="00A06110">
      <w:pPr>
        <w:pStyle w:val="NormalWeb"/>
        <w:spacing w:before="0" w:beforeAutospacing="0" w:after="0" w:afterAutospacing="0"/>
        <w:rPr>
          <w:color w:val="000000" w:themeColor="text1"/>
        </w:rPr>
      </w:pPr>
      <w:hyperlink r:id="rId168" w:history="1">
        <w:r w:rsidRPr="00884406">
          <w:rPr>
            <w:rStyle w:val="Strong"/>
            <w:color w:val="000000" w:themeColor="text1"/>
            <w:u w:val="single"/>
          </w:rPr>
          <w:t>Funding Available for Innovative Community Projects (UK)</w:t>
        </w:r>
      </w:hyperlink>
      <w:r w:rsidRPr="00884406">
        <w:rPr>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589385B1" w14:textId="77777777" w:rsidR="000D4EAA" w:rsidRDefault="000D4EAA" w:rsidP="00A06110">
      <w:pPr>
        <w:pStyle w:val="NormalWeb"/>
        <w:spacing w:before="0" w:beforeAutospacing="0" w:after="0" w:afterAutospacing="0"/>
        <w:rPr>
          <w:color w:val="000000" w:themeColor="text1"/>
        </w:rPr>
      </w:pPr>
    </w:p>
    <w:p w14:paraId="1884AECD" w14:textId="04A479FA" w:rsidR="005411AD" w:rsidRPr="00884406" w:rsidRDefault="005411AD" w:rsidP="00A06110">
      <w:pPr>
        <w:pStyle w:val="NormalWeb"/>
        <w:spacing w:before="0" w:beforeAutospacing="0" w:after="0" w:afterAutospacing="0"/>
        <w:rPr>
          <w:color w:val="000000" w:themeColor="text1"/>
        </w:rPr>
      </w:pPr>
      <w:hyperlink r:id="rId169" w:history="1">
        <w:r w:rsidRPr="00884406">
          <w:rPr>
            <w:rStyle w:val="Strong"/>
            <w:color w:val="000000" w:themeColor="text1"/>
            <w:u w:val="single"/>
          </w:rPr>
          <w:t>Awards for All Increases Maximum Grant Amount (UK)</w:t>
        </w:r>
      </w:hyperlink>
      <w:r w:rsidRPr="00884406">
        <w:rPr>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2C1443A2" w14:textId="77777777" w:rsidR="00A06110" w:rsidRPr="00884406" w:rsidRDefault="00A06110" w:rsidP="00A06110">
      <w:pPr>
        <w:pStyle w:val="NormalWeb"/>
        <w:spacing w:before="0" w:beforeAutospacing="0" w:after="0" w:afterAutospacing="0"/>
        <w:rPr>
          <w:color w:val="000000" w:themeColor="text1"/>
        </w:rPr>
      </w:pPr>
    </w:p>
    <w:p w14:paraId="5E68679A" w14:textId="20737824" w:rsidR="0081054E" w:rsidRPr="00884406" w:rsidRDefault="0081054E" w:rsidP="00A06110">
      <w:pPr>
        <w:pStyle w:val="NormalWeb"/>
        <w:spacing w:before="0" w:beforeAutospacing="0" w:after="0" w:afterAutospacing="0"/>
        <w:rPr>
          <w:color w:val="000000" w:themeColor="text1"/>
        </w:rPr>
      </w:pPr>
      <w:hyperlink r:id="rId170" w:history="1">
        <w:r w:rsidRPr="00884406">
          <w:rPr>
            <w:rStyle w:val="Strong"/>
            <w:color w:val="000000" w:themeColor="text1"/>
            <w:u w:val="single"/>
          </w:rPr>
          <w:t>Austin &amp; Hope Pilkington Trust Announce Funding Themes for 2024 (UK)</w:t>
        </w:r>
      </w:hyperlink>
      <w:r w:rsidRPr="00884406">
        <w:rPr>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p w14:paraId="349DBB46" w14:textId="77777777" w:rsidR="00A06110" w:rsidRPr="00884406" w:rsidRDefault="00A06110" w:rsidP="00A06110">
      <w:pPr>
        <w:pStyle w:val="NormalWeb"/>
        <w:spacing w:before="0" w:beforeAutospacing="0" w:after="0" w:afterAutospacing="0"/>
        <w:rPr>
          <w:color w:val="000000" w:themeColor="text1"/>
        </w:rPr>
      </w:pPr>
      <w:bookmarkStart w:id="12" w:name="_Toc147056982"/>
    </w:p>
    <w:p w14:paraId="5EFB63F2" w14:textId="6790AF30" w:rsidR="003D0C4A" w:rsidRPr="00884406" w:rsidRDefault="00981F6C" w:rsidP="00A06110">
      <w:pPr>
        <w:pStyle w:val="NormalWeb"/>
        <w:spacing w:before="0" w:beforeAutospacing="0" w:after="0" w:afterAutospacing="0"/>
        <w:rPr>
          <w:color w:val="000000" w:themeColor="text1"/>
        </w:rPr>
      </w:pPr>
      <w:hyperlink r:id="rId171" w:history="1">
        <w:r w:rsidRPr="00884406">
          <w:rPr>
            <w:rStyle w:val="Strong"/>
            <w:color w:val="000000" w:themeColor="text1"/>
            <w:u w:val="single"/>
          </w:rPr>
          <w:t>Funding to Support Disadvantaged Young People (UK – excl Greater London)</w:t>
        </w:r>
      </w:hyperlink>
      <w:r w:rsidRPr="00884406">
        <w:rPr>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72E9BD95" w14:textId="77777777" w:rsidR="00824E9C" w:rsidRPr="00884406" w:rsidRDefault="00824E9C" w:rsidP="001F6F16">
      <w:pPr>
        <w:rPr>
          <w:color w:val="000000" w:themeColor="text1"/>
        </w:rPr>
      </w:pPr>
    </w:p>
    <w:p w14:paraId="260C6362" w14:textId="42167741" w:rsidR="001F6F16" w:rsidRPr="00884406" w:rsidRDefault="00372475" w:rsidP="001F6F16">
      <w:pPr>
        <w:rPr>
          <w:rFonts w:ascii="Calibri" w:hAnsi="Calibri" w:cs="Calibri"/>
          <w:b/>
          <w:bCs/>
          <w:smallCaps/>
          <w:color w:val="000000" w:themeColor="text1"/>
        </w:rPr>
      </w:pPr>
      <w:hyperlink r:id="rId172" w:history="1">
        <w:r w:rsidRPr="00884406">
          <w:rPr>
            <w:rStyle w:val="Strong"/>
            <w:rFonts w:ascii="Calibri" w:hAnsi="Calibri" w:cs="Calibri"/>
            <w:color w:val="000000" w:themeColor="text1"/>
            <w:u w:val="single"/>
          </w:rPr>
          <w:t>Funding for Leisure Activities for Children with Additional Needs (UK)</w:t>
        </w:r>
      </w:hyperlink>
      <w:r w:rsidRPr="00884406">
        <w:rPr>
          <w:rFonts w:ascii="Calibri" w:hAnsi="Calibri" w:cs="Calibri"/>
          <w:color w:val="000000" w:themeColor="text1"/>
        </w:rPr>
        <w:br/>
        <w:t>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884406" w:rsidRDefault="009C4311" w:rsidP="00A06110">
      <w:pPr>
        <w:pStyle w:val="NormalWeb"/>
        <w:spacing w:before="0" w:beforeAutospacing="0" w:after="0" w:afterAutospacing="0"/>
        <w:rPr>
          <w:color w:val="000000" w:themeColor="text1"/>
        </w:rPr>
      </w:pPr>
      <w:hyperlink r:id="rId173" w:history="1">
        <w:r w:rsidRPr="00884406">
          <w:rPr>
            <w:rStyle w:val="Strong"/>
            <w:color w:val="000000" w:themeColor="text1"/>
            <w:u w:val="single"/>
          </w:rPr>
          <w:t>Funding to Develop and Improve Local Community Partnerships (England)</w:t>
        </w:r>
      </w:hyperlink>
      <w:r w:rsidRPr="00884406">
        <w:rPr>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346E58BC" w14:textId="77777777" w:rsidR="00A06110" w:rsidRPr="00884406" w:rsidRDefault="00A06110" w:rsidP="00A06110">
      <w:pPr>
        <w:pStyle w:val="NormalWeb"/>
        <w:spacing w:before="0" w:beforeAutospacing="0" w:after="0" w:afterAutospacing="0"/>
        <w:rPr>
          <w:color w:val="000000" w:themeColor="text1"/>
        </w:rPr>
      </w:pPr>
    </w:p>
    <w:p w14:paraId="07AE3F2F" w14:textId="356D1293" w:rsidR="00335344" w:rsidRPr="00884406" w:rsidRDefault="00335344" w:rsidP="00A06110">
      <w:pPr>
        <w:pStyle w:val="NormalWeb"/>
        <w:spacing w:before="0" w:beforeAutospacing="0" w:after="0" w:afterAutospacing="0"/>
        <w:rPr>
          <w:color w:val="000000" w:themeColor="text1"/>
        </w:rPr>
      </w:pPr>
      <w:hyperlink r:id="rId174" w:history="1">
        <w:r w:rsidRPr="00884406">
          <w:rPr>
            <w:rStyle w:val="Strong"/>
            <w:color w:val="000000" w:themeColor="text1"/>
            <w:u w:val="single"/>
          </w:rPr>
          <w:t>Funding to Support the Development of Play Experiences for Children (UK)</w:t>
        </w:r>
      </w:hyperlink>
      <w:r w:rsidRPr="00884406">
        <w:rPr>
          <w:color w:val="000000" w:themeColor="text1"/>
        </w:rPr>
        <w:br/>
        <w:t xml:space="preserve">Community groups, schools, parents, and caregivers can apply for grants of £500 to £5,000 per project from the Community Play Fund, which was introduced by ChangeX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ChangeX site. Once the applicant has demonstrated their commitment and ability to start the community project by successfully completing a 30 Day Challenge on the ChangeX website, ChangeX will provide funding, information guides and support to give the applicant the best chance of success. There is no application closing date for the Community Play Fund and applications can be submitted at any time. </w:t>
      </w:r>
    </w:p>
    <w:p w14:paraId="59055B8F" w14:textId="77777777" w:rsidR="00A06110" w:rsidRPr="00884406" w:rsidRDefault="00A06110" w:rsidP="00A06110">
      <w:pPr>
        <w:pStyle w:val="NormalWeb"/>
        <w:spacing w:before="0" w:beforeAutospacing="0" w:after="0" w:afterAutospacing="0"/>
        <w:rPr>
          <w:color w:val="000000" w:themeColor="text1"/>
        </w:rPr>
      </w:pPr>
    </w:p>
    <w:p w14:paraId="641D844E" w14:textId="77777777" w:rsidR="00AC684A" w:rsidRPr="00884406" w:rsidRDefault="00AC684A" w:rsidP="00A06110">
      <w:pPr>
        <w:pStyle w:val="NormalWeb"/>
        <w:spacing w:before="0" w:beforeAutospacing="0" w:after="0" w:afterAutospacing="0"/>
        <w:rPr>
          <w:color w:val="000000" w:themeColor="text1"/>
        </w:rPr>
      </w:pPr>
      <w:hyperlink r:id="rId175"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w:t>
      </w:r>
      <w:r w:rsidRPr="00884406">
        <w:rPr>
          <w:color w:val="000000" w:themeColor="text1"/>
        </w:rPr>
        <w:lastRenderedPageBreak/>
        <w:t xml:space="preserve">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B37D590" w14:textId="77777777" w:rsidR="001272B0" w:rsidRPr="00884406" w:rsidRDefault="001272B0" w:rsidP="00A06110">
      <w:pPr>
        <w:pStyle w:val="NormalWeb"/>
        <w:spacing w:before="0" w:beforeAutospacing="0" w:after="0" w:afterAutospacing="0"/>
        <w:rPr>
          <w:color w:val="000000" w:themeColor="text1"/>
        </w:rPr>
      </w:pPr>
    </w:p>
    <w:p w14:paraId="4043DE4A" w14:textId="0F3479F8" w:rsidR="00AC684A" w:rsidRPr="00884406" w:rsidRDefault="00AC684A" w:rsidP="00A06110">
      <w:pPr>
        <w:pStyle w:val="NormalWeb"/>
        <w:spacing w:before="0" w:beforeAutospacing="0" w:after="0" w:afterAutospacing="0"/>
        <w:rPr>
          <w:color w:val="000000" w:themeColor="text1"/>
        </w:rPr>
      </w:pPr>
      <w:hyperlink r:id="rId176" w:history="1">
        <w:r w:rsidRPr="00884406">
          <w:rPr>
            <w:rStyle w:val="Strong"/>
            <w:color w:val="000000" w:themeColor="text1"/>
            <w:u w:val="single"/>
          </w:rPr>
          <w:t xml:space="preserve">Funding to Improve Homes &amp; Community Spaces (UK) </w:t>
        </w:r>
      </w:hyperlink>
      <w:r w:rsidRPr="00884406">
        <w:rPr>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6B0D3748" w14:textId="77777777" w:rsidR="001272B0" w:rsidRPr="00884406" w:rsidRDefault="001272B0" w:rsidP="00A06110">
      <w:pPr>
        <w:pStyle w:val="NormalWeb"/>
        <w:spacing w:before="0" w:beforeAutospacing="0" w:after="0" w:afterAutospacing="0"/>
        <w:rPr>
          <w:color w:val="000000" w:themeColor="text1"/>
        </w:rPr>
      </w:pPr>
    </w:p>
    <w:p w14:paraId="7F587EF8" w14:textId="5808F789" w:rsidR="007C7590" w:rsidRPr="00884406" w:rsidRDefault="007C7590" w:rsidP="00A06110">
      <w:pPr>
        <w:pStyle w:val="NormalWeb"/>
        <w:spacing w:before="0" w:beforeAutospacing="0" w:after="0" w:afterAutospacing="0"/>
        <w:rPr>
          <w:color w:val="000000" w:themeColor="text1"/>
        </w:rPr>
      </w:pPr>
      <w:hyperlink r:id="rId177" w:history="1">
        <w:r w:rsidRPr="00884406">
          <w:rPr>
            <w:rStyle w:val="Strong"/>
            <w:color w:val="000000" w:themeColor="text1"/>
            <w:u w:val="single"/>
          </w:rPr>
          <w:t>Funding to Support Disadvantaged &amp; Disabled People (UK)</w:t>
        </w:r>
      </w:hyperlink>
      <w:r w:rsidRPr="00884406">
        <w:rPr>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4F8E7095" w14:textId="77777777" w:rsidR="001272B0" w:rsidRPr="00884406" w:rsidRDefault="001272B0" w:rsidP="00A06110">
      <w:pPr>
        <w:pStyle w:val="NormalWeb"/>
        <w:spacing w:before="0" w:beforeAutospacing="0" w:after="0" w:afterAutospacing="0"/>
        <w:rPr>
          <w:color w:val="000000" w:themeColor="text1"/>
        </w:rPr>
      </w:pPr>
    </w:p>
    <w:p w14:paraId="5423579C" w14:textId="0DB540CE" w:rsidR="00660BE9" w:rsidRPr="00884406" w:rsidRDefault="003B16C7" w:rsidP="00A06110">
      <w:pPr>
        <w:pStyle w:val="NormalWeb"/>
        <w:spacing w:before="0" w:beforeAutospacing="0" w:after="0" w:afterAutospacing="0"/>
        <w:rPr>
          <w:color w:val="000000" w:themeColor="text1"/>
        </w:rPr>
      </w:pPr>
      <w:hyperlink r:id="rId178" w:history="1">
        <w:r w:rsidRPr="00884406">
          <w:rPr>
            <w:rStyle w:val="Strong"/>
            <w:color w:val="000000" w:themeColor="text1"/>
            <w:u w:val="single"/>
          </w:rPr>
          <w:t>Funding for Projects that Support the Education and Development of Children and Young People (England)</w:t>
        </w:r>
      </w:hyperlink>
      <w:r w:rsidRPr="00884406">
        <w:rPr>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BlueSpark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BlueSpark may provide to support projects. Applications can be submitted at any time and must be made online on BlueSpark Foundation's standard application Form. </w:t>
      </w:r>
    </w:p>
    <w:p w14:paraId="6246A112" w14:textId="77777777" w:rsidR="001272B0" w:rsidRPr="00884406" w:rsidRDefault="001272B0" w:rsidP="00A06110">
      <w:pPr>
        <w:pStyle w:val="NormalWeb"/>
        <w:spacing w:before="0" w:beforeAutospacing="0" w:after="0" w:afterAutospacing="0"/>
        <w:rPr>
          <w:color w:val="000000" w:themeColor="text1"/>
        </w:rPr>
      </w:pPr>
    </w:p>
    <w:p w14:paraId="44EC841C" w14:textId="1E4FC6C9" w:rsidR="003B16C7" w:rsidRPr="00884406" w:rsidRDefault="003B16C7" w:rsidP="00A06110">
      <w:pPr>
        <w:pStyle w:val="NormalWeb"/>
        <w:spacing w:before="0" w:beforeAutospacing="0" w:after="0" w:afterAutospacing="0"/>
        <w:rPr>
          <w:color w:val="000000" w:themeColor="text1"/>
        </w:rPr>
      </w:pPr>
      <w:hyperlink r:id="rId179" w:history="1">
        <w:r w:rsidRPr="00884406">
          <w:rPr>
            <w:rStyle w:val="Strong"/>
            <w:color w:val="000000" w:themeColor="text1"/>
            <w:u w:val="single"/>
          </w:rPr>
          <w:t>National Lottery Heritage Fund Announces New 10 Year Strategy (UK)</w:t>
        </w:r>
      </w:hyperlink>
      <w:r w:rsidRPr="00884406">
        <w:rPr>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w:t>
      </w:r>
    </w:p>
    <w:p w14:paraId="2DCEC969" w14:textId="77777777" w:rsidR="001272B0" w:rsidRPr="00884406" w:rsidRDefault="001272B0" w:rsidP="00A06110">
      <w:pPr>
        <w:pStyle w:val="NormalWeb"/>
        <w:spacing w:before="0" w:beforeAutospacing="0" w:after="0" w:afterAutospacing="0"/>
        <w:rPr>
          <w:color w:val="000000" w:themeColor="text1"/>
        </w:rPr>
      </w:pPr>
    </w:p>
    <w:p w14:paraId="4768B5C7" w14:textId="77777777" w:rsidR="001272B0" w:rsidRPr="00884406" w:rsidRDefault="00C46503" w:rsidP="00A06110">
      <w:pPr>
        <w:pStyle w:val="NormalWeb"/>
        <w:spacing w:before="0" w:beforeAutospacing="0" w:after="0" w:afterAutospacing="0"/>
        <w:rPr>
          <w:color w:val="000000" w:themeColor="text1"/>
        </w:rPr>
      </w:pPr>
      <w:hyperlink r:id="rId180" w:history="1">
        <w:r w:rsidRPr="00884406">
          <w:rPr>
            <w:rStyle w:val="Strong"/>
            <w:color w:val="000000" w:themeColor="text1"/>
            <w:u w:val="single"/>
          </w:rPr>
          <w:t>Grants of up to £2,000 for Projects Tackling Loneliness Amongst Older People and Adults with a Disability (England, Scotland and Wales)</w:t>
        </w:r>
      </w:hyperlink>
      <w:r w:rsidRPr="00884406">
        <w:rPr>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884406">
        <w:rPr>
          <w:color w:val="000000" w:themeColor="text1"/>
        </w:rPr>
        <w:t xml:space="preserve"> </w:t>
      </w:r>
      <w:r w:rsidRPr="00884406">
        <w:rPr>
          <w:color w:val="000000" w:themeColor="text1"/>
        </w:rPr>
        <w:t>The foundation also offers grants of up to £600 to help individuals with mobility issues. Grants can be used to purchase wheelchairs, scooters, bikes, or car adaptations. There are no deadlines and applications can be submitted at any time.</w:t>
      </w:r>
    </w:p>
    <w:p w14:paraId="0E2B7A0D" w14:textId="71118002" w:rsidR="00C46503" w:rsidRPr="00884406" w:rsidRDefault="00C46503" w:rsidP="00A06110">
      <w:pPr>
        <w:pStyle w:val="NormalWeb"/>
        <w:spacing w:before="0" w:beforeAutospacing="0" w:after="0" w:afterAutospacing="0"/>
        <w:rPr>
          <w:color w:val="000000" w:themeColor="text1"/>
        </w:rPr>
      </w:pPr>
      <w:r w:rsidRPr="00884406">
        <w:rPr>
          <w:color w:val="000000" w:themeColor="text1"/>
        </w:rPr>
        <w:t xml:space="preserve"> </w:t>
      </w:r>
    </w:p>
    <w:p w14:paraId="575A7EB3" w14:textId="77777777" w:rsidR="00C46503" w:rsidRPr="00884406" w:rsidRDefault="00C46503" w:rsidP="00A06110">
      <w:pPr>
        <w:pStyle w:val="NormalWeb"/>
        <w:spacing w:before="0" w:beforeAutospacing="0" w:after="0" w:afterAutospacing="0"/>
        <w:rPr>
          <w:color w:val="000000" w:themeColor="text1"/>
        </w:rPr>
      </w:pPr>
      <w:hyperlink r:id="rId181" w:history="1">
        <w:r w:rsidRPr="00884406">
          <w:rPr>
            <w:rStyle w:val="Strong"/>
            <w:color w:val="000000" w:themeColor="text1"/>
            <w:u w:val="single"/>
          </w:rPr>
          <w:t>Funding to Improve the Lives of Vulnerable Young People (UK)</w:t>
        </w:r>
      </w:hyperlink>
      <w:r w:rsidRPr="00884406">
        <w:rPr>
          <w:color w:val="000000" w:themeColor="text1"/>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37031945" w14:textId="77777777" w:rsidR="001272B0" w:rsidRPr="00884406" w:rsidRDefault="001272B0" w:rsidP="00A06110">
      <w:pPr>
        <w:pStyle w:val="NormalWeb"/>
        <w:spacing w:before="0" w:beforeAutospacing="0" w:after="0" w:afterAutospacing="0"/>
        <w:rPr>
          <w:color w:val="000000" w:themeColor="text1"/>
        </w:rPr>
      </w:pPr>
    </w:p>
    <w:p w14:paraId="45BB8BD1" w14:textId="77777777" w:rsidR="00C46503" w:rsidRPr="00884406" w:rsidRDefault="00C46503" w:rsidP="00A06110">
      <w:pPr>
        <w:pStyle w:val="NormalWeb"/>
        <w:spacing w:before="0" w:beforeAutospacing="0" w:after="0" w:afterAutospacing="0"/>
        <w:rPr>
          <w:color w:val="000000" w:themeColor="text1"/>
        </w:rPr>
      </w:pPr>
      <w:hyperlink r:id="rId182" w:history="1">
        <w:r w:rsidRPr="00884406">
          <w:rPr>
            <w:rStyle w:val="Strong"/>
            <w:color w:val="000000" w:themeColor="text1"/>
            <w:u w:val="single"/>
          </w:rPr>
          <w:t>Funding to Support Animal Protection, Environmental &amp; Social Justice (UK / International)</w:t>
        </w:r>
      </w:hyperlink>
      <w:r w:rsidRPr="00884406">
        <w:rPr>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p w14:paraId="028C0A64" w14:textId="77777777" w:rsidR="001272B0" w:rsidRPr="00884406" w:rsidRDefault="001272B0" w:rsidP="00A06110">
      <w:pPr>
        <w:pStyle w:val="NormalWeb"/>
        <w:spacing w:before="0" w:beforeAutospacing="0" w:after="0" w:afterAutospacing="0"/>
        <w:rPr>
          <w:color w:val="000000" w:themeColor="text1"/>
        </w:rPr>
      </w:pPr>
    </w:p>
    <w:p w14:paraId="6BF70193" w14:textId="61299665" w:rsidR="001272B0" w:rsidRPr="00884406" w:rsidRDefault="00D32ADC" w:rsidP="00A06110">
      <w:pPr>
        <w:pStyle w:val="NormalWeb"/>
        <w:spacing w:before="0" w:beforeAutospacing="0" w:after="0" w:afterAutospacing="0"/>
        <w:rPr>
          <w:color w:val="000000" w:themeColor="text1"/>
        </w:rPr>
      </w:pPr>
      <w:hyperlink r:id="rId183" w:history="1">
        <w:r w:rsidRPr="00884406">
          <w:rPr>
            <w:rStyle w:val="Strong"/>
            <w:color w:val="000000" w:themeColor="text1"/>
            <w:u w:val="single"/>
          </w:rPr>
          <w:t>New £6 Million Fund Launched to Provide Access to Finance to Charitable Organisations (England)</w:t>
        </w:r>
      </w:hyperlink>
      <w:r w:rsidRPr="00884406">
        <w:rPr>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0340C346" w14:textId="77777777" w:rsidR="001272B0" w:rsidRPr="00884406" w:rsidRDefault="001272B0" w:rsidP="00A06110">
      <w:pPr>
        <w:pStyle w:val="NormalWeb"/>
        <w:spacing w:before="0" w:beforeAutospacing="0" w:after="0" w:afterAutospacing="0"/>
        <w:rPr>
          <w:smallCaps/>
          <w:color w:val="000000" w:themeColor="text1"/>
        </w:rPr>
      </w:pPr>
    </w:p>
    <w:p w14:paraId="3FC82E09" w14:textId="77777777" w:rsidR="00CB6C54" w:rsidRPr="00884406" w:rsidRDefault="00CB6C54" w:rsidP="00A06110">
      <w:pPr>
        <w:pStyle w:val="NormalWeb"/>
        <w:spacing w:before="0" w:beforeAutospacing="0" w:after="0" w:afterAutospacing="0"/>
        <w:rPr>
          <w:color w:val="000000" w:themeColor="text1"/>
        </w:rPr>
      </w:pPr>
      <w:hyperlink r:id="rId184" w:history="1">
        <w:r w:rsidRPr="00884406">
          <w:rPr>
            <w:rStyle w:val="Strong"/>
            <w:color w:val="000000" w:themeColor="text1"/>
            <w:u w:val="single"/>
          </w:rPr>
          <w:t>Funding to Support Youth Organisations (UK)</w:t>
        </w:r>
      </w:hyperlink>
      <w:r w:rsidRPr="00884406">
        <w:rPr>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884406" w:rsidRDefault="00AA2084" w:rsidP="00AA2084">
      <w:pPr>
        <w:pStyle w:val="NormalWeb"/>
        <w:rPr>
          <w:color w:val="000000" w:themeColor="text1"/>
        </w:rPr>
      </w:pPr>
      <w:hyperlink r:id="rId185" w:history="1">
        <w:r w:rsidRPr="00884406">
          <w:rPr>
            <w:rStyle w:val="Hyperlink"/>
            <w:b/>
            <w:bCs/>
            <w:color w:val="000000" w:themeColor="text1"/>
          </w:rPr>
          <w:t>Funding for Publically Accessible Automated External Defibrillators (England)</w:t>
        </w:r>
      </w:hyperlink>
      <w:r w:rsidRPr="00884406">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6D53BCE1" w14:textId="1BE8B2B2" w:rsidR="00485D64" w:rsidRPr="00884406" w:rsidRDefault="005F7BE3" w:rsidP="001272B0">
      <w:pPr>
        <w:pStyle w:val="NormalWeb"/>
        <w:spacing w:before="0" w:beforeAutospacing="0" w:after="0" w:afterAutospacing="0"/>
        <w:rPr>
          <w:color w:val="000000" w:themeColor="text1"/>
        </w:rPr>
      </w:pPr>
      <w:hyperlink r:id="rId186" w:history="1">
        <w:r w:rsidRPr="00884406">
          <w:rPr>
            <w:rStyle w:val="Strong"/>
            <w:color w:val="000000" w:themeColor="text1"/>
            <w:u w:val="single"/>
          </w:rPr>
          <w:t>Funding to Tackle Injustice and Structural Inequalities (UK)</w:t>
        </w:r>
      </w:hyperlink>
      <w:r w:rsidRPr="00884406">
        <w:rPr>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09C4CDCB" w14:textId="77777777" w:rsidR="001272B0" w:rsidRPr="00884406" w:rsidRDefault="001272B0" w:rsidP="001272B0">
      <w:pPr>
        <w:pStyle w:val="NormalWeb"/>
        <w:spacing w:before="0" w:beforeAutospacing="0" w:after="0" w:afterAutospacing="0"/>
        <w:rPr>
          <w:color w:val="000000" w:themeColor="text1"/>
        </w:rPr>
      </w:pPr>
    </w:p>
    <w:p w14:paraId="4299F8F5" w14:textId="497788B8" w:rsidR="00D505C6" w:rsidRPr="00884406" w:rsidRDefault="005F7BE3" w:rsidP="001272B0">
      <w:pPr>
        <w:pStyle w:val="NormalWeb"/>
        <w:spacing w:before="0" w:beforeAutospacing="0" w:after="0" w:afterAutospacing="0"/>
        <w:rPr>
          <w:color w:val="000000" w:themeColor="text1"/>
        </w:rPr>
      </w:pPr>
      <w:hyperlink r:id="rId187" w:history="1">
        <w:r w:rsidRPr="00884406">
          <w:rPr>
            <w:rStyle w:val="Strong"/>
            <w:color w:val="000000" w:themeColor="text1"/>
            <w:u w:val="single"/>
          </w:rPr>
          <w:t>Funding to Support the Core Costs of Organisations Working with Children (UK, the Isle of Man, and the Channel Islands)</w:t>
        </w:r>
      </w:hyperlink>
      <w:r w:rsidRPr="00884406">
        <w:rPr>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4C5F7B8C" w14:textId="77777777" w:rsidR="001272B0" w:rsidRPr="00884406" w:rsidRDefault="001272B0" w:rsidP="001272B0">
      <w:pPr>
        <w:pStyle w:val="NormalWeb"/>
        <w:spacing w:before="0" w:beforeAutospacing="0" w:after="0" w:afterAutospacing="0"/>
        <w:rPr>
          <w:color w:val="000000" w:themeColor="text1"/>
        </w:rPr>
      </w:pPr>
      <w:bookmarkStart w:id="13" w:name="_Toc131157426"/>
    </w:p>
    <w:p w14:paraId="68ABFE1F" w14:textId="77777777" w:rsidR="001272B0" w:rsidRPr="00884406" w:rsidRDefault="00D34AF0" w:rsidP="001272B0">
      <w:pPr>
        <w:pStyle w:val="NormalWeb"/>
        <w:spacing w:before="0" w:beforeAutospacing="0" w:after="0" w:afterAutospacing="0"/>
        <w:rPr>
          <w:color w:val="000000" w:themeColor="text1"/>
        </w:rPr>
      </w:pPr>
      <w:hyperlink r:id="rId188" w:history="1">
        <w:r w:rsidRPr="00884406">
          <w:rPr>
            <w:rStyle w:val="Strong"/>
            <w:color w:val="000000" w:themeColor="text1"/>
            <w:u w:val="single"/>
          </w:rPr>
          <w:t>Funding Available to Support Social Businesses Raise Finance through Community Share Issues (England)</w:t>
        </w:r>
      </w:hyperlink>
      <w:r w:rsidRPr="0088440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5001C14E" w14:textId="77777777" w:rsidR="00F240DE" w:rsidRPr="00884406" w:rsidRDefault="00F240DE" w:rsidP="001272B0">
      <w:pPr>
        <w:pStyle w:val="NormalWeb"/>
        <w:spacing w:before="0" w:beforeAutospacing="0" w:after="0" w:afterAutospacing="0"/>
        <w:rPr>
          <w:color w:val="000000" w:themeColor="text1"/>
        </w:rPr>
      </w:pPr>
    </w:p>
    <w:p w14:paraId="653AEA32" w14:textId="4D40F4F2" w:rsidR="0048185E" w:rsidRPr="00884406" w:rsidRDefault="00176212" w:rsidP="001272B0">
      <w:pPr>
        <w:pStyle w:val="NormalWeb"/>
        <w:spacing w:before="0" w:beforeAutospacing="0" w:after="0" w:afterAutospacing="0"/>
        <w:rPr>
          <w:color w:val="000000" w:themeColor="text1"/>
        </w:rPr>
      </w:pPr>
      <w:hyperlink r:id="rId189" w:history="1">
        <w:r w:rsidRPr="00884406">
          <w:rPr>
            <w:rStyle w:val="Strong"/>
            <w:color w:val="000000" w:themeColor="text1"/>
            <w:u w:val="single"/>
          </w:rPr>
          <w:t>Funding to Improve the Quality of Life of Older People (UK)</w:t>
        </w:r>
      </w:hyperlink>
      <w:r w:rsidRPr="00884406">
        <w:rPr>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w:t>
      </w:r>
      <w:r w:rsidRPr="00884406">
        <w:rPr>
          <w:color w:val="000000" w:themeColor="text1"/>
        </w:rPr>
        <w:lastRenderedPageBreak/>
        <w:t xml:space="preserve">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3199AF11" w14:textId="77777777" w:rsidR="00F240DE" w:rsidRPr="00884406" w:rsidRDefault="00F240DE" w:rsidP="001272B0">
      <w:pPr>
        <w:pStyle w:val="NormalWeb"/>
        <w:spacing w:before="0" w:beforeAutospacing="0" w:after="0" w:afterAutospacing="0"/>
        <w:rPr>
          <w:color w:val="000000" w:themeColor="text1"/>
        </w:rPr>
      </w:pPr>
    </w:p>
    <w:p w14:paraId="00FB4583" w14:textId="35581185"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r w:rsidRPr="00884406">
        <w:rPr>
          <w:rStyle w:val="Hyperlink"/>
          <w:rFonts w:ascii="Calibri" w:hAnsi="Calibri" w:cs="Calibri"/>
          <w:color w:val="000000" w:themeColor="text1"/>
          <w:sz w:val="22"/>
          <w:szCs w:val="22"/>
          <w:u w:val="none"/>
        </w:rPr>
        <w:t>Grants to Encourage Deaf Children &amp; Young People to Participate in Activities or Learning (UK)</w:t>
      </w:r>
      <w:bookmarkEnd w:id="13"/>
    </w:p>
    <w:p w14:paraId="42A674A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of up to £150 are available to support deaf children and young people to get involved in events and activities, groups, and clubs across the UK.</w:t>
      </w:r>
    </w:p>
    <w:p w14:paraId="06D6F2A2"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This could include initiatives such as after-school clubs, British Sign Language courses, and swimming lessons.</w:t>
      </w:r>
    </w:p>
    <w:p w14:paraId="140665B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be members of the National Deaf Children's Society.</w:t>
      </w:r>
    </w:p>
    <w:p w14:paraId="5477CFCD"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Payments will be made directly to the person, organisation or business that provides the service (eg.: school, football club, Scout Association, recreation centre).</w:t>
      </w:r>
    </w:p>
    <w:p w14:paraId="136BD48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Applications can be made at any time.</w:t>
      </w:r>
    </w:p>
    <w:p w14:paraId="2AC4E57C"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 xml:space="preserve">For any questions please email </w:t>
      </w:r>
      <w:hyperlink r:id="rId190" w:history="1">
        <w:r w:rsidRPr="00884406">
          <w:rPr>
            <w:rStyle w:val="Hyperlink"/>
            <w:rFonts w:ascii="Calibri" w:hAnsi="Calibri" w:cs="Calibri"/>
            <w:color w:val="000000" w:themeColor="text1"/>
          </w:rPr>
          <w:t>inclusion.grants@ndcs.org.uk</w:t>
        </w:r>
      </w:hyperlink>
      <w:r w:rsidRPr="00884406">
        <w:rPr>
          <w:rStyle w:val="Hyperlink"/>
          <w:rFonts w:ascii="Calibri" w:hAnsi="Calibri" w:cs="Calibri"/>
          <w:color w:val="000000" w:themeColor="text1"/>
          <w:u w:val="none"/>
        </w:rPr>
        <w:t xml:space="preserve"> </w:t>
      </w:r>
    </w:p>
    <w:p w14:paraId="5EA4807D"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191" w:anchor="TOC" w:history="1">
        <w:r w:rsidRPr="00884406">
          <w:rPr>
            <w:rStyle w:val="Hyperlink"/>
            <w:rFonts w:ascii="Calibri" w:hAnsi="Calibri" w:cs="Calibri"/>
            <w:color w:val="000000" w:themeColor="text1"/>
            <w:lang w:val="en-US"/>
          </w:rPr>
          <w:t>Back to Table of Contents</w:t>
        </w:r>
      </w:hyperlink>
    </w:p>
    <w:p w14:paraId="1AC091DE" w14:textId="2D73D8E6" w:rsidR="00164AE5" w:rsidRPr="00884406" w:rsidRDefault="003A51BE" w:rsidP="001272B0">
      <w:pPr>
        <w:spacing w:after="0" w:line="240" w:lineRule="auto"/>
        <w:rPr>
          <w:rStyle w:val="Hyperlink"/>
          <w:rFonts w:ascii="Calibri" w:hAnsi="Calibri" w:cs="Calibri"/>
          <w:color w:val="000000" w:themeColor="text1"/>
          <w:u w:val="none"/>
        </w:rPr>
      </w:pPr>
      <w:hyperlink r:id="rId192" w:history="1">
        <w:r w:rsidRPr="00884406">
          <w:rPr>
            <w:rStyle w:val="Hyperlink"/>
            <w:rFonts w:ascii="Calibri" w:hAnsi="Calibri" w:cs="Calibri"/>
            <w:color w:val="000000" w:themeColor="text1"/>
          </w:rPr>
          <w:t>https://www.ndcs.org.uk/our-services/services-for-families/apply-for-a-grant</w:t>
        </w:r>
      </w:hyperlink>
      <w:r w:rsidRPr="00884406">
        <w:rPr>
          <w:rStyle w:val="Hyperlink"/>
          <w:rFonts w:ascii="Calibri" w:hAnsi="Calibri" w:cs="Calibri"/>
          <w:color w:val="000000" w:themeColor="text1"/>
          <w:u w:val="none"/>
        </w:rPr>
        <w:t xml:space="preserve"> </w:t>
      </w:r>
    </w:p>
    <w:p w14:paraId="2F95F7EC"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CAB03B7" w14:textId="1FD58E8B" w:rsidR="003A51BE" w:rsidRPr="00884406" w:rsidRDefault="003A51BE" w:rsidP="001272B0">
      <w:pPr>
        <w:pStyle w:val="Heading2"/>
        <w:spacing w:beforeAutospacing="0" w:afterAutospacing="0"/>
        <w:rPr>
          <w:rStyle w:val="Hyperlink"/>
          <w:rFonts w:ascii="Calibri" w:hAnsi="Calibri" w:cs="Calibri"/>
          <w:color w:val="000000" w:themeColor="text1"/>
          <w:sz w:val="22"/>
          <w:szCs w:val="22"/>
          <w:u w:val="none"/>
        </w:rPr>
      </w:pPr>
      <w:bookmarkStart w:id="14" w:name="_Toc131157427"/>
      <w:r w:rsidRPr="00884406">
        <w:rPr>
          <w:rStyle w:val="Hyperlink"/>
          <w:rFonts w:ascii="Calibri" w:hAnsi="Calibri" w:cs="Calibri"/>
          <w:color w:val="000000" w:themeColor="text1"/>
          <w:sz w:val="22"/>
          <w:szCs w:val="22"/>
          <w:u w:val="none"/>
        </w:rPr>
        <w:t>Funding for Projects that Benefit the Lives of Young Deaf People (UK)</w:t>
      </w:r>
      <w:bookmarkEnd w:id="14"/>
    </w:p>
    <w:p w14:paraId="37BA4A4A"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884406" w:rsidRDefault="003A51BE"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Applicants should register their interest in the first instance.</w:t>
      </w:r>
    </w:p>
    <w:p w14:paraId="0AB0D876" w14:textId="77777777" w:rsidR="003A51BE" w:rsidRPr="00884406" w:rsidRDefault="003A51BE" w:rsidP="001272B0">
      <w:pPr>
        <w:spacing w:after="0" w:line="240" w:lineRule="auto"/>
        <w:rPr>
          <w:rStyle w:val="Hyperlink"/>
          <w:rFonts w:ascii="Calibri" w:hAnsi="Calibri" w:cs="Calibri"/>
          <w:color w:val="000000" w:themeColor="text1"/>
          <w:u w:val="none"/>
          <w:lang w:val="en-US"/>
        </w:rPr>
      </w:pPr>
      <w:hyperlink r:id="rId193" w:anchor="TOC" w:history="1">
        <w:r w:rsidRPr="00884406">
          <w:rPr>
            <w:rStyle w:val="Hyperlink"/>
            <w:rFonts w:ascii="Calibri" w:hAnsi="Calibri" w:cs="Calibri"/>
            <w:color w:val="000000" w:themeColor="text1"/>
            <w:lang w:val="en-US"/>
          </w:rPr>
          <w:t>Back to Table of Contents</w:t>
        </w:r>
      </w:hyperlink>
    </w:p>
    <w:p w14:paraId="3D6CDBC5" w14:textId="77777777" w:rsidR="003A51BE" w:rsidRPr="00884406" w:rsidRDefault="003A51BE" w:rsidP="001272B0">
      <w:pPr>
        <w:spacing w:after="0" w:line="240" w:lineRule="auto"/>
        <w:rPr>
          <w:rStyle w:val="Hyperlink"/>
          <w:rFonts w:ascii="Calibri" w:hAnsi="Calibri" w:cs="Calibri"/>
          <w:color w:val="000000" w:themeColor="text1"/>
          <w:u w:val="none"/>
        </w:rPr>
      </w:pPr>
      <w:hyperlink r:id="rId194" w:history="1">
        <w:r w:rsidRPr="00884406">
          <w:rPr>
            <w:rStyle w:val="Hyperlink"/>
            <w:rFonts w:ascii="Calibri" w:hAnsi="Calibri" w:cs="Calibri"/>
            <w:color w:val="000000" w:themeColor="text1"/>
          </w:rPr>
          <w:t>https://www.ndcs.org.uk/our-services/services-for-families/apply-for-a-grant/make-a-change-fund/</w:t>
        </w:r>
      </w:hyperlink>
      <w:r w:rsidRPr="00884406">
        <w:rPr>
          <w:rStyle w:val="Hyperlink"/>
          <w:rFonts w:ascii="Calibri" w:hAnsi="Calibri" w:cs="Calibri"/>
          <w:color w:val="000000" w:themeColor="text1"/>
          <w:u w:val="none"/>
        </w:rPr>
        <w:t xml:space="preserve"> </w:t>
      </w:r>
    </w:p>
    <w:p w14:paraId="7F86531B" w14:textId="77777777" w:rsidR="00F240DE" w:rsidRPr="00884406" w:rsidRDefault="00F240DE" w:rsidP="001272B0">
      <w:pPr>
        <w:spacing w:after="0" w:line="240" w:lineRule="auto"/>
        <w:rPr>
          <w:rStyle w:val="Hyperlink"/>
          <w:rFonts w:ascii="Calibri" w:hAnsi="Calibri" w:cs="Calibri"/>
          <w:color w:val="000000" w:themeColor="text1"/>
          <w:u w:val="none"/>
        </w:rPr>
      </w:pPr>
    </w:p>
    <w:p w14:paraId="0AF8CA67" w14:textId="593E5470" w:rsidR="00502D9E" w:rsidRPr="00884406" w:rsidRDefault="00502D9E" w:rsidP="001272B0">
      <w:pPr>
        <w:pStyle w:val="NormalWeb"/>
        <w:spacing w:before="0" w:beforeAutospacing="0" w:after="0" w:afterAutospacing="0"/>
        <w:rPr>
          <w:color w:val="000000" w:themeColor="text1"/>
        </w:rPr>
      </w:pPr>
      <w:hyperlink r:id="rId195" w:history="1">
        <w:r w:rsidRPr="00884406">
          <w:rPr>
            <w:rStyle w:val="Strong"/>
            <w:color w:val="000000" w:themeColor="text1"/>
            <w:u w:val="single"/>
          </w:rPr>
          <w:t>Funding for Initiatives that Deliver Benefits to Local Communities (UK)</w:t>
        </w:r>
      </w:hyperlink>
      <w:r w:rsidRPr="00884406">
        <w:rPr>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23060B43" w14:textId="77777777" w:rsidR="00C71C76" w:rsidRPr="00884406" w:rsidRDefault="00C71C76" w:rsidP="001272B0">
      <w:pPr>
        <w:pStyle w:val="NormalWeb"/>
        <w:spacing w:before="0" w:beforeAutospacing="0" w:after="0" w:afterAutospacing="0"/>
        <w:rPr>
          <w:color w:val="000000" w:themeColor="text1"/>
        </w:rPr>
      </w:pPr>
    </w:p>
    <w:p w14:paraId="15760A8E" w14:textId="6919B601" w:rsidR="007A5BD7" w:rsidRPr="00884406" w:rsidRDefault="00987BB8" w:rsidP="001272B0">
      <w:pPr>
        <w:pStyle w:val="NormalWeb"/>
        <w:spacing w:before="0" w:beforeAutospacing="0" w:after="0" w:afterAutospacing="0"/>
        <w:rPr>
          <w:color w:val="000000" w:themeColor="text1"/>
        </w:rPr>
      </w:pPr>
      <w:hyperlink r:id="rId196" w:history="1">
        <w:r w:rsidRPr="00884406">
          <w:rPr>
            <w:rStyle w:val="Strong"/>
            <w:color w:val="000000" w:themeColor="text1"/>
            <w:u w:val="single"/>
          </w:rPr>
          <w:t>Grants to Help Disabled Young People to Compete in Sporting Events (UK)</w:t>
        </w:r>
      </w:hyperlink>
      <w:r w:rsidRPr="00884406">
        <w:rPr>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w:t>
      </w:r>
      <w:r w:rsidRPr="00884406">
        <w:rPr>
          <w:color w:val="000000" w:themeColor="text1"/>
        </w:rPr>
        <w:lastRenderedPageBreak/>
        <w:t xml:space="preserve">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197" w:history="1">
        <w:r w:rsidRPr="00884406">
          <w:rPr>
            <w:rStyle w:val="Hyperlink"/>
            <w:color w:val="000000" w:themeColor="text1"/>
          </w:rPr>
          <w:t>info@getkidsgoing.com</w:t>
        </w:r>
      </w:hyperlink>
      <w:r w:rsidRPr="00884406">
        <w:rPr>
          <w:color w:val="000000" w:themeColor="text1"/>
        </w:rPr>
        <w:t xml:space="preserve"> for an application form. </w:t>
      </w:r>
    </w:p>
    <w:p w14:paraId="4A4C855E" w14:textId="77777777" w:rsidR="00F240DE" w:rsidRPr="00884406" w:rsidRDefault="00F240DE" w:rsidP="001272B0">
      <w:pPr>
        <w:pStyle w:val="NormalWeb"/>
        <w:spacing w:before="0" w:beforeAutospacing="0" w:after="0" w:afterAutospacing="0"/>
        <w:rPr>
          <w:color w:val="000000" w:themeColor="text1"/>
        </w:rPr>
      </w:pPr>
    </w:p>
    <w:p w14:paraId="4A47A2BF" w14:textId="3828E967" w:rsidR="005202EA" w:rsidRPr="00884406" w:rsidRDefault="005202EA" w:rsidP="001272B0">
      <w:pPr>
        <w:pStyle w:val="Heading2"/>
        <w:spacing w:beforeAutospacing="0" w:afterAutospacing="0"/>
        <w:rPr>
          <w:rStyle w:val="Hyperlink"/>
          <w:rFonts w:ascii="Calibri" w:hAnsi="Calibri" w:cs="Calibri"/>
          <w:b w:val="0"/>
          <w:bCs/>
          <w:color w:val="000000" w:themeColor="text1"/>
          <w:sz w:val="22"/>
          <w:szCs w:val="22"/>
          <w:u w:val="none"/>
        </w:rPr>
      </w:pPr>
      <w:bookmarkStart w:id="15" w:name="_Toc129423271"/>
      <w:bookmarkStart w:id="16" w:name="_Toc129423998"/>
      <w:r w:rsidRPr="00884406">
        <w:rPr>
          <w:rStyle w:val="Hyperlink"/>
          <w:rFonts w:ascii="Calibri" w:hAnsi="Calibri" w:cs="Calibri"/>
          <w:bCs/>
          <w:color w:val="000000" w:themeColor="text1"/>
          <w:sz w:val="22"/>
          <w:szCs w:val="22"/>
          <w:u w:val="none"/>
        </w:rPr>
        <w:t>Grants &amp; Loans to Support Community Organisations (England &amp; Wales)</w:t>
      </w:r>
      <w:bookmarkEnd w:id="15"/>
      <w:bookmarkEnd w:id="16"/>
    </w:p>
    <w:p w14:paraId="73BF0314" w14:textId="36D05391"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Grants and affordable loans are available to support charities and social enterprises working to improve the lives of people in their local community.</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884406">
        <w:rPr>
          <w:rStyle w:val="Hyperlink"/>
          <w:rFonts w:ascii="Calibri" w:hAnsi="Calibri" w:cs="Calibri"/>
          <w:color w:val="000000" w:themeColor="text1"/>
          <w:u w:val="none"/>
        </w:rPr>
        <w:t xml:space="preserve"> </w:t>
      </w:r>
      <w:r w:rsidRPr="00884406">
        <w:rPr>
          <w:rStyle w:val="Hyperlink"/>
          <w:rFonts w:ascii="Calibri" w:hAnsi="Calibri" w:cs="Calibri"/>
          <w:color w:val="000000" w:themeColor="text1"/>
          <w:u w:val="none"/>
        </w:rPr>
        <w:t>Loans will be available over four to seven years at an interest rate of 1-5%, and can be used for any purpose, excluding refinancing.</w:t>
      </w:r>
    </w:p>
    <w:p w14:paraId="01E60264" w14:textId="77777777" w:rsidR="005202EA" w:rsidRPr="00884406" w:rsidRDefault="005202EA" w:rsidP="001272B0">
      <w:pPr>
        <w:spacing w:after="0" w:line="240" w:lineRule="auto"/>
        <w:rPr>
          <w:rStyle w:val="Hyperlink"/>
          <w:rFonts w:ascii="Calibri" w:hAnsi="Calibri" w:cs="Calibri"/>
          <w:color w:val="000000" w:themeColor="text1"/>
          <w:u w:val="none"/>
        </w:rPr>
      </w:pPr>
      <w:r w:rsidRPr="00884406">
        <w:rPr>
          <w:rStyle w:val="Hyperlink"/>
          <w:rFonts w:ascii="Calibri" w:hAnsi="Calibri" w:cs="Calibri"/>
          <w:color w:val="000000" w:themeColor="text1"/>
          <w:u w:val="none"/>
        </w:rPr>
        <w:t>Organisations should contact SIB in the first instance to discuss their funding needs</w:t>
      </w:r>
    </w:p>
    <w:p w14:paraId="6FF66DFF" w14:textId="77777777" w:rsidR="005202EA" w:rsidRPr="00884406" w:rsidRDefault="005202EA" w:rsidP="001272B0">
      <w:pPr>
        <w:spacing w:after="0" w:line="240" w:lineRule="auto"/>
        <w:rPr>
          <w:rStyle w:val="Hyperlink"/>
          <w:rFonts w:ascii="Calibri" w:hAnsi="Calibri" w:cs="Calibri"/>
          <w:color w:val="000000" w:themeColor="text1"/>
          <w:u w:val="none"/>
          <w:lang w:val="en-US"/>
        </w:rPr>
      </w:pPr>
      <w:hyperlink r:id="rId198" w:anchor="TOC" w:history="1">
        <w:r w:rsidRPr="00884406">
          <w:rPr>
            <w:rStyle w:val="Hyperlink"/>
            <w:rFonts w:ascii="Calibri" w:hAnsi="Calibri" w:cs="Calibri"/>
            <w:color w:val="000000" w:themeColor="text1"/>
            <w:lang w:val="en-US"/>
          </w:rPr>
          <w:t>Back to Table of Contents</w:t>
        </w:r>
      </w:hyperlink>
    </w:p>
    <w:p w14:paraId="5BE6CE44" w14:textId="77777777" w:rsidR="005202EA" w:rsidRPr="00884406" w:rsidRDefault="005202EA" w:rsidP="001272B0">
      <w:pPr>
        <w:spacing w:after="0" w:line="240" w:lineRule="auto"/>
        <w:rPr>
          <w:rStyle w:val="Hyperlink"/>
          <w:rFonts w:ascii="Calibri" w:hAnsi="Calibri" w:cs="Calibri"/>
          <w:color w:val="000000" w:themeColor="text1"/>
          <w:u w:val="none"/>
        </w:rPr>
      </w:pPr>
      <w:hyperlink r:id="rId199" w:history="1">
        <w:r w:rsidRPr="00884406">
          <w:rPr>
            <w:rStyle w:val="Hyperlink"/>
            <w:rFonts w:ascii="Calibri" w:hAnsi="Calibri" w:cs="Calibri"/>
            <w:color w:val="000000" w:themeColor="text1"/>
          </w:rPr>
          <w:t>https://www.sibgroup.org.uk/funds/community-enterprise-fund/</w:t>
        </w:r>
      </w:hyperlink>
      <w:r w:rsidRPr="00884406">
        <w:rPr>
          <w:rStyle w:val="Hyperlink"/>
          <w:rFonts w:ascii="Calibri" w:hAnsi="Calibri" w:cs="Calibri"/>
          <w:color w:val="000000" w:themeColor="text1"/>
          <w:u w:val="none"/>
        </w:rPr>
        <w:t xml:space="preserve"> </w:t>
      </w:r>
    </w:p>
    <w:p w14:paraId="04CEC3A9" w14:textId="77777777" w:rsidR="00F240DE" w:rsidRPr="00884406" w:rsidRDefault="00F240DE" w:rsidP="001272B0">
      <w:pPr>
        <w:spacing w:after="0" w:line="240" w:lineRule="auto"/>
        <w:rPr>
          <w:rStyle w:val="Hyperlink"/>
          <w:rFonts w:ascii="Calibri" w:hAnsi="Calibri" w:cs="Calibri"/>
          <w:color w:val="000000" w:themeColor="text1"/>
          <w:u w:val="none"/>
        </w:rPr>
      </w:pPr>
    </w:p>
    <w:p w14:paraId="2260DE29" w14:textId="3106709E" w:rsidR="003F4B7A" w:rsidRPr="00884406" w:rsidRDefault="00662972" w:rsidP="001272B0">
      <w:pPr>
        <w:spacing w:after="0" w:line="240" w:lineRule="auto"/>
        <w:rPr>
          <w:rFonts w:ascii="Calibri" w:hAnsi="Calibri" w:cs="Calibri"/>
          <w:b/>
          <w:bCs/>
          <w:color w:val="000000" w:themeColor="text1"/>
        </w:rPr>
      </w:pPr>
      <w:r w:rsidRPr="00884406">
        <w:rPr>
          <w:rFonts w:ascii="Calibri" w:hAnsi="Calibri" w:cs="Calibri"/>
          <w:b/>
          <w:bCs/>
          <w:color w:val="000000" w:themeColor="text1"/>
        </w:rPr>
        <w:t>Wiltshire Community Foundation</w:t>
      </w:r>
    </w:p>
    <w:p w14:paraId="6B6FEFF0" w14:textId="3D06D66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Our Cost of Living Response Grants programme supports voluntary groups in Wiltshire and Swindon who are meeting the needs of those most impacted by the increased cost of living.Grants can be used to:</w:t>
      </w:r>
    </w:p>
    <w:p w14:paraId="4054BCE7"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Meet people’s physical needs, ie provide food or warmth</w:t>
      </w:r>
    </w:p>
    <w:p w14:paraId="0DDFC75B"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Address other issues related to the increased cost of living eg provide debt or benefits advice, transport</w:t>
      </w:r>
    </w:p>
    <w:p w14:paraId="5CEFB4F0" w14:textId="77777777" w:rsidR="00725AE7" w:rsidRPr="00884406" w:rsidRDefault="00725AE7" w:rsidP="001272B0">
      <w:pPr>
        <w:numPr>
          <w:ilvl w:val="0"/>
          <w:numId w:val="16"/>
        </w:num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Help with increased running costs for local voluntary organisations who support people on a low income</w:t>
      </w:r>
    </w:p>
    <w:p w14:paraId="72FD54F1"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priorities 1 and 2 will be processed promptly and you will receive a decision within a couple of weeks.</w:t>
      </w:r>
    </w:p>
    <w:p w14:paraId="7BB0A81E" w14:textId="77777777" w:rsidR="00725AE7" w:rsidRPr="00884406" w:rsidRDefault="00725AE7" w:rsidP="001272B0">
      <w:pPr>
        <w:spacing w:after="0" w:line="240" w:lineRule="auto"/>
        <w:rPr>
          <w:rFonts w:ascii="Calibri" w:eastAsia="Times New Roman" w:hAnsi="Calibri" w:cs="Calibri"/>
          <w:color w:val="000000" w:themeColor="text1"/>
          <w:lang w:eastAsia="en-GB"/>
        </w:rPr>
      </w:pPr>
      <w:r w:rsidRPr="00884406">
        <w:rPr>
          <w:rFonts w:ascii="Calibri" w:eastAsia="Times New Roman" w:hAnsi="Calibri" w:cs="Calibri"/>
          <w:color w:val="000000" w:themeColor="text1"/>
          <w:lang w:eastAsia="en-GB"/>
        </w:rPr>
        <w:t>Applications for priority 3 will be dealt with second and a decision may take several weeks. </w:t>
      </w:r>
    </w:p>
    <w:p w14:paraId="11B5A766" w14:textId="4A4DB9BC" w:rsidR="00725AE7" w:rsidRPr="00884406" w:rsidRDefault="00725AE7" w:rsidP="001272B0">
      <w:pPr>
        <w:spacing w:after="0" w:line="240" w:lineRule="auto"/>
        <w:rPr>
          <w:rFonts w:ascii="Calibri" w:hAnsi="Calibri" w:cs="Calibri"/>
          <w:color w:val="000000" w:themeColor="text1"/>
        </w:rPr>
      </w:pPr>
      <w:r w:rsidRPr="00884406">
        <w:rPr>
          <w:rFonts w:ascii="Calibri" w:eastAsia="Times New Roman" w:hAnsi="Calibri" w:cs="Calibri"/>
          <w:color w:val="000000" w:themeColor="text1"/>
          <w:lang w:eastAsia="en-GB"/>
        </w:rPr>
        <w:t>If your organisation is facing immediate closure due to increased costs, please let us know.</w:t>
      </w:r>
    </w:p>
    <w:p w14:paraId="4E5A5D76" w14:textId="1EBF0CF5" w:rsidR="00E54F2D" w:rsidRPr="00884406" w:rsidRDefault="00E54F2D" w:rsidP="001272B0">
      <w:pPr>
        <w:spacing w:after="0" w:line="240" w:lineRule="auto"/>
        <w:rPr>
          <w:color w:val="000000" w:themeColor="text1"/>
        </w:rPr>
      </w:pPr>
      <w:hyperlink r:id="rId200" w:history="1">
        <w:r w:rsidRPr="00884406">
          <w:rPr>
            <w:rStyle w:val="Hyperlink"/>
            <w:rFonts w:ascii="Calibri" w:hAnsi="Calibri" w:cs="Calibri"/>
            <w:color w:val="000000" w:themeColor="text1"/>
          </w:rPr>
          <w:t>Cost of Living Response Grants | Wiltshire Community Foundation (wiltshirecf.org.uk)</w:t>
        </w:r>
      </w:hyperlink>
    </w:p>
    <w:p w14:paraId="74C6CEEA" w14:textId="77777777" w:rsidR="00F240DE" w:rsidRPr="00884406" w:rsidRDefault="00F240DE" w:rsidP="001272B0">
      <w:pPr>
        <w:spacing w:after="0" w:line="240" w:lineRule="auto"/>
        <w:rPr>
          <w:rFonts w:ascii="Calibri" w:hAnsi="Calibri" w:cs="Calibri"/>
          <w:color w:val="000000" w:themeColor="text1"/>
        </w:rPr>
      </w:pPr>
    </w:p>
    <w:p w14:paraId="508EDD1A" w14:textId="5ECE215C" w:rsidR="002622D8" w:rsidRPr="00884406" w:rsidRDefault="002622D8" w:rsidP="001272B0">
      <w:pPr>
        <w:pStyle w:val="NormalWeb"/>
        <w:spacing w:before="0" w:beforeAutospacing="0" w:after="0" w:afterAutospacing="0"/>
        <w:rPr>
          <w:color w:val="000000" w:themeColor="text1"/>
        </w:rPr>
      </w:pPr>
      <w:hyperlink r:id="rId201" w:history="1">
        <w:r w:rsidRPr="00884406">
          <w:rPr>
            <w:rStyle w:val="Strong"/>
            <w:color w:val="000000" w:themeColor="text1"/>
            <w:u w:val="single"/>
          </w:rPr>
          <w:t>Grants Available to Celebrate Important National Events (England)</w:t>
        </w:r>
      </w:hyperlink>
      <w:r w:rsidRPr="00884406">
        <w:rPr>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42312320" w14:textId="77777777" w:rsidR="00F240DE" w:rsidRPr="00884406" w:rsidRDefault="00F240DE" w:rsidP="001272B0">
      <w:pPr>
        <w:pStyle w:val="NormalWeb"/>
        <w:spacing w:before="0" w:beforeAutospacing="0" w:after="0" w:afterAutospacing="0"/>
        <w:rPr>
          <w:color w:val="000000" w:themeColor="text1"/>
        </w:rPr>
      </w:pPr>
    </w:p>
    <w:p w14:paraId="2F7A389B" w14:textId="2A793863" w:rsidR="00530F64" w:rsidRPr="00884406" w:rsidRDefault="002763BF" w:rsidP="001272B0">
      <w:pPr>
        <w:pStyle w:val="NormalWeb"/>
        <w:spacing w:before="0" w:beforeAutospacing="0" w:after="0" w:afterAutospacing="0"/>
        <w:rPr>
          <w:color w:val="000000" w:themeColor="text1"/>
        </w:rPr>
      </w:pPr>
      <w:hyperlink r:id="rId202" w:history="1">
        <w:r w:rsidRPr="00884406">
          <w:rPr>
            <w:rStyle w:val="Strong"/>
            <w:color w:val="000000" w:themeColor="text1"/>
            <w:u w:val="single"/>
          </w:rPr>
          <w:t xml:space="preserve">Additional Funding to Encourage Equal Access to School Sports (England) </w:t>
        </w:r>
      </w:hyperlink>
      <w:r w:rsidRPr="00884406">
        <w:rPr>
          <w:color w:val="000000" w:themeColor="text1"/>
        </w:rPr>
        <w:br/>
        <w:t xml:space="preserve">Schools in England are to benefit from an extra two years in government funding to help boost sport and activities both inside and outside school hours, and ensure equal access for boys and girls. Over £600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w:t>
      </w:r>
      <w:r w:rsidRPr="00884406">
        <w:rPr>
          <w:color w:val="000000" w:themeColor="text1"/>
        </w:rPr>
        <w:lastRenderedPageBreak/>
        <w:t xml:space="preserve">Organisers network. Schools will receive updated guidance this summer setting out how to use the funding. </w:t>
      </w:r>
    </w:p>
    <w:p w14:paraId="78DCFBF0" w14:textId="77777777" w:rsidR="00F240DE" w:rsidRPr="00884406" w:rsidRDefault="00F240DE" w:rsidP="001272B0">
      <w:pPr>
        <w:pStyle w:val="NormalWeb"/>
        <w:spacing w:before="0" w:beforeAutospacing="0" w:after="0" w:afterAutospacing="0"/>
        <w:rPr>
          <w:color w:val="000000" w:themeColor="text1"/>
        </w:rPr>
      </w:pPr>
    </w:p>
    <w:p w14:paraId="71725924" w14:textId="77777777" w:rsidR="00C9108D" w:rsidRPr="00884406" w:rsidRDefault="00C9108D" w:rsidP="00F240DE">
      <w:pPr>
        <w:pStyle w:val="NormalWeb"/>
        <w:spacing w:before="0" w:beforeAutospacing="0" w:after="0" w:afterAutospacing="0"/>
        <w:rPr>
          <w:color w:val="000000" w:themeColor="text1"/>
        </w:rPr>
      </w:pPr>
      <w:hyperlink r:id="rId203" w:history="1">
        <w:r w:rsidRPr="00884406">
          <w:rPr>
            <w:rStyle w:val="Strong"/>
            <w:color w:val="000000" w:themeColor="text1"/>
            <w:u w:val="single"/>
          </w:rPr>
          <w:t>Transformational Grants for Small Charities and Not for Profit Organisations (UK)</w:t>
        </w:r>
      </w:hyperlink>
      <w:r w:rsidRPr="00884406">
        <w:rPr>
          <w:color w:val="000000" w:themeColor="text1"/>
        </w:rPr>
        <w:br/>
        <w:t xml:space="preserve">From 10 am on the 12th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16F6246D" w14:textId="77777777" w:rsidR="00F240DE" w:rsidRPr="00884406" w:rsidRDefault="00F240DE" w:rsidP="00F240DE">
      <w:pPr>
        <w:pStyle w:val="NormalWeb"/>
        <w:spacing w:before="0" w:beforeAutospacing="0" w:after="0" w:afterAutospacing="0"/>
        <w:rPr>
          <w:color w:val="000000" w:themeColor="text1"/>
        </w:rPr>
      </w:pPr>
    </w:p>
    <w:p w14:paraId="59775F38" w14:textId="7024A31E" w:rsidR="009F6C51" w:rsidRPr="00884406" w:rsidRDefault="009F6C51" w:rsidP="00F240DE">
      <w:pPr>
        <w:pStyle w:val="NormalWeb"/>
        <w:spacing w:before="0" w:beforeAutospacing="0" w:after="0" w:afterAutospacing="0"/>
        <w:rPr>
          <w:color w:val="000000" w:themeColor="text1"/>
        </w:rPr>
      </w:pPr>
      <w:hyperlink r:id="rId204" w:history="1">
        <w:r w:rsidRPr="00884406">
          <w:rPr>
            <w:rStyle w:val="Strong"/>
            <w:color w:val="000000" w:themeColor="text1"/>
            <w:u w:val="single"/>
          </w:rPr>
          <w:t>Applications Invited for BBC Children in Need’s Project Grants (UK, Isle of Man &amp; Channel Islands)</w:t>
        </w:r>
      </w:hyperlink>
      <w:r w:rsidRPr="00884406">
        <w:rPr>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6351AAD6" w14:textId="77777777" w:rsidR="00F240DE" w:rsidRPr="00884406" w:rsidRDefault="00F240DE" w:rsidP="00F240DE">
      <w:pPr>
        <w:pStyle w:val="NormalWeb"/>
        <w:spacing w:before="0" w:beforeAutospacing="0" w:after="0" w:afterAutospacing="0"/>
        <w:rPr>
          <w:color w:val="000000" w:themeColor="text1"/>
        </w:rPr>
      </w:pPr>
    </w:p>
    <w:p w14:paraId="019BB917" w14:textId="46771351" w:rsidR="009709BE" w:rsidRPr="00884406" w:rsidRDefault="009709BE" w:rsidP="00F240DE">
      <w:pPr>
        <w:pStyle w:val="Heading2"/>
        <w:spacing w:beforeAutospacing="0" w:afterAutospacing="0"/>
        <w:rPr>
          <w:rStyle w:val="GridTable7Colorful-Accent51"/>
          <w:rFonts w:ascii="Calibri" w:hAnsi="Calibri" w:cs="Calibri"/>
          <w:i w:val="0"/>
          <w:iCs/>
          <w:color w:val="000000" w:themeColor="text1"/>
          <w:sz w:val="22"/>
          <w:szCs w:val="22"/>
        </w:rPr>
      </w:pPr>
      <w:bookmarkStart w:id="17" w:name="_Toc118019902"/>
      <w:bookmarkStart w:id="18" w:name="_Hlk118116056"/>
      <w:r w:rsidRPr="00884406">
        <w:rPr>
          <w:rStyle w:val="GridTable7Colorful-Accent51"/>
          <w:rFonts w:ascii="Calibri" w:hAnsi="Calibri" w:cs="Calibri"/>
          <w:i w:val="0"/>
          <w:iCs/>
          <w:color w:val="000000" w:themeColor="text1"/>
          <w:sz w:val="22"/>
          <w:szCs w:val="22"/>
        </w:rPr>
        <w:t>Grants to Support the Armed Forces Community During the Cost-of-Living Crisis (UK)</w:t>
      </w:r>
      <w:bookmarkEnd w:id="17"/>
    </w:p>
    <w:p w14:paraId="4E185882"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funding is being made available through the Royal British Legion’s Everyday Needs Grants Programme to support people who need help with everyday essentials such as kitchen appliances, clothes, and energy costs.</w:t>
      </w:r>
    </w:p>
    <w:p w14:paraId="356757F7"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initiative will provide non-repayable emergency grants of up to £200 a month for up to twelve months.</w:t>
      </w:r>
    </w:p>
    <w:p w14:paraId="58A67FB0" w14:textId="77777777" w:rsidR="009709BE" w:rsidRPr="00884406" w:rsidRDefault="009709BE"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should be assessed within five days of submission.</w:t>
      </w:r>
    </w:p>
    <w:p w14:paraId="067D5E6E" w14:textId="77777777" w:rsidR="009709BE" w:rsidRPr="00884406" w:rsidRDefault="009709BE" w:rsidP="00F240DE">
      <w:pPr>
        <w:spacing w:after="0" w:line="240" w:lineRule="auto"/>
        <w:rPr>
          <w:rFonts w:ascii="Calibri" w:hAnsi="Calibri" w:cs="Calibri"/>
          <w:color w:val="000000" w:themeColor="text1"/>
          <w:lang w:val="en-US"/>
        </w:rPr>
      </w:pPr>
      <w:hyperlink r:id="rId205" w:anchor="TOC" w:history="1">
        <w:r w:rsidRPr="00884406">
          <w:rPr>
            <w:rStyle w:val="Hyperlink"/>
            <w:rFonts w:ascii="Calibri" w:hAnsi="Calibri" w:cs="Calibri"/>
            <w:color w:val="000000" w:themeColor="text1"/>
            <w:lang w:val="en-US"/>
          </w:rPr>
          <w:t>Back to Table of Contents</w:t>
        </w:r>
      </w:hyperlink>
    </w:p>
    <w:p w14:paraId="129C4D1F" w14:textId="27329E2F" w:rsidR="009709BE" w:rsidRPr="00884406" w:rsidRDefault="009709BE" w:rsidP="00F240DE">
      <w:pPr>
        <w:spacing w:after="0" w:line="240" w:lineRule="auto"/>
        <w:rPr>
          <w:rFonts w:ascii="Calibri" w:hAnsi="Calibri" w:cs="Calibri"/>
          <w:color w:val="000000" w:themeColor="text1"/>
          <w:lang w:val="en-US"/>
        </w:rPr>
      </w:pPr>
      <w:hyperlink r:id="rId206" w:history="1">
        <w:r w:rsidRPr="00884406">
          <w:rPr>
            <w:rStyle w:val="Hyperlink"/>
            <w:rFonts w:ascii="Calibri" w:hAnsi="Calibri" w:cs="Calibri"/>
            <w:color w:val="000000" w:themeColor="text1"/>
            <w:lang w:val="en-US"/>
          </w:rPr>
          <w:t>https://www.britishlegion.org.uk/get-support/financial-and-employment-support/finance/grants/cost-of-living-grants</w:t>
        </w:r>
      </w:hyperlink>
      <w:r w:rsidRPr="00884406">
        <w:rPr>
          <w:rFonts w:ascii="Calibri" w:hAnsi="Calibri" w:cs="Calibri"/>
          <w:color w:val="000000" w:themeColor="text1"/>
          <w:lang w:val="en-US"/>
        </w:rPr>
        <w:t xml:space="preserve"> </w:t>
      </w:r>
    </w:p>
    <w:bookmarkEnd w:id="18"/>
    <w:p w14:paraId="0C3033F1" w14:textId="77777777" w:rsidR="001313DC" w:rsidRPr="00884406" w:rsidRDefault="001313DC" w:rsidP="001313DC">
      <w:pPr>
        <w:pStyle w:val="NormalWeb"/>
        <w:rPr>
          <w:color w:val="000000" w:themeColor="text1"/>
        </w:rPr>
      </w:pPr>
      <w:r w:rsidRPr="00884406">
        <w:rPr>
          <w:color w:val="000000" w:themeColor="text1"/>
        </w:rPr>
        <w:fldChar w:fldCharType="begin"/>
      </w:r>
      <w:r w:rsidRPr="00884406">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Kellogg’s Breakfast Club Grants Programme re-opens for Applications (UK)</w:t>
      </w:r>
      <w:r w:rsidRPr="00884406">
        <w:rPr>
          <w:color w:val="000000" w:themeColor="text1"/>
        </w:rPr>
        <w:fldChar w:fldCharType="end"/>
      </w:r>
      <w:r w:rsidRPr="00884406">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28E99233" w14:textId="77777777" w:rsidR="00DE0F03" w:rsidRPr="00884406" w:rsidRDefault="00DE0F03" w:rsidP="00DE0F03">
      <w:pPr>
        <w:spacing w:before="100" w:beforeAutospacing="1" w:after="100" w:afterAutospacing="1" w:line="240" w:lineRule="auto"/>
        <w:rPr>
          <w:rFonts w:ascii="Calibri" w:hAnsi="Calibri" w:cs="Calibri"/>
          <w:color w:val="000000" w:themeColor="text1"/>
        </w:rPr>
      </w:pPr>
      <w:hyperlink r:id="rId207" w:history="1">
        <w:r w:rsidRPr="00884406">
          <w:rPr>
            <w:rStyle w:val="Hyperlink"/>
            <w:rFonts w:ascii="Calibri" w:hAnsi="Calibri" w:cs="Calibri"/>
            <w:b/>
            <w:bCs/>
            <w:color w:val="000000" w:themeColor="text1"/>
          </w:rPr>
          <w:t>National School Breakfast Programme (England)</w:t>
        </w:r>
      </w:hyperlink>
      <w:r w:rsidRPr="00884406">
        <w:rPr>
          <w:rFonts w:ascii="Calibri" w:hAnsi="Calibri" w:cs="Calibri"/>
          <w:color w:val="000000" w:themeColor="text1"/>
        </w:rPr>
        <w:br/>
        <w:t xml:space="preserve">The Department for Education has announced that Schools in disadvantaged can apply for a 75% </w:t>
      </w:r>
      <w:r w:rsidRPr="00884406">
        <w:rPr>
          <w:rFonts w:ascii="Calibri" w:hAnsi="Calibri" w:cs="Calibri"/>
          <w:color w:val="000000" w:themeColor="text1"/>
        </w:rPr>
        <w:lastRenderedPageBreak/>
        <w:t xml:space="preserve">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Pr="00884406" w:rsidRDefault="00B909BA" w:rsidP="00F240DE">
      <w:pPr>
        <w:pStyle w:val="NormalWeb"/>
        <w:spacing w:before="0" w:beforeAutospacing="0" w:after="0" w:afterAutospacing="0"/>
        <w:rPr>
          <w:color w:val="000000" w:themeColor="text1"/>
        </w:rPr>
      </w:pPr>
      <w:hyperlink r:id="rId208" w:history="1">
        <w:r w:rsidRPr="00884406">
          <w:rPr>
            <w:rStyle w:val="Strong"/>
            <w:color w:val="000000" w:themeColor="text1"/>
            <w:u w:val="single"/>
          </w:rPr>
          <w:t>Funding for School Breakfast Clubs (UK)</w:t>
        </w:r>
      </w:hyperlink>
      <w:r w:rsidRPr="00884406">
        <w:rPr>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0A3293E4" w14:textId="77777777" w:rsidR="00F240DE" w:rsidRPr="00884406" w:rsidRDefault="00F240DE" w:rsidP="00F240DE">
      <w:pPr>
        <w:pStyle w:val="NormalWeb"/>
        <w:spacing w:before="0" w:beforeAutospacing="0" w:after="0" w:afterAutospacing="0"/>
        <w:rPr>
          <w:color w:val="000000" w:themeColor="text1"/>
        </w:rPr>
      </w:pPr>
    </w:p>
    <w:bookmarkStart w:id="19" w:name="_Toc116207608"/>
    <w:bookmarkStart w:id="20" w:name="_Toc116208257"/>
    <w:p w14:paraId="6FEC201A" w14:textId="77777777" w:rsidR="00C71C76" w:rsidRPr="00884406" w:rsidRDefault="00C71C76" w:rsidP="00C71C76">
      <w:pPr>
        <w:rPr>
          <w:b/>
          <w:bCs/>
          <w:color w:val="000000" w:themeColor="text1"/>
          <w:u w:val="single"/>
        </w:rPr>
      </w:pPr>
      <w:r w:rsidRPr="00884406">
        <w:rPr>
          <w:color w:val="000000" w:themeColor="text1"/>
        </w:rPr>
        <w:fldChar w:fldCharType="begin"/>
      </w:r>
      <w:r w:rsidRPr="00884406">
        <w:rPr>
          <w:color w:val="000000" w:themeColor="text1"/>
        </w:rPr>
        <w:instrText>HYPERLINK "https://eur03.safelinks.protection.outlook.com/?url=https%3A%2F%2Fwww.greggsfoundation.org.uk%2Fbreakfast-clubs&amp;data=05%7C02%7Cdaphne.marston%40naturalengland.org.uk%7Ca2f4d13517bb4abfe7c408dd78caaa03%7C770a245002274c6290c74e38537f1102%7C0%7C0%7C638799534013373965%7CUnknown%7CTWFpbGZsb3d8eyJFbXB0eU1hcGkiOnRydWUsIlYiOiIwLjAuMDAwMCIsIlAiOiJXaW4zMiIsIkFOIjoiTWFpbCIsIldUIjoyfQ%3D%3D%7C0%7C%7C%7C&amp;sdata=WOVMpXqMgC6TwlyekTs8TIR5h%2FWOvyajxI0mRURoXrk%3D&amp;reserved=0"</w:instrText>
      </w:r>
      <w:r w:rsidRPr="00884406">
        <w:rPr>
          <w:color w:val="000000" w:themeColor="text1"/>
        </w:rPr>
      </w:r>
      <w:r w:rsidRPr="00884406">
        <w:rPr>
          <w:color w:val="000000" w:themeColor="text1"/>
        </w:rPr>
        <w:fldChar w:fldCharType="separate"/>
      </w:r>
      <w:r w:rsidRPr="00884406">
        <w:rPr>
          <w:rStyle w:val="Hyperlink"/>
          <w:b/>
          <w:bCs/>
          <w:color w:val="000000" w:themeColor="text1"/>
        </w:rPr>
        <w:t>Greggs Foundation Expands Breakfast Club Programme (UK)</w:t>
      </w:r>
      <w:r w:rsidRPr="00884406">
        <w:rPr>
          <w:color w:val="000000" w:themeColor="text1"/>
        </w:rPr>
        <w:fldChar w:fldCharType="end"/>
      </w:r>
      <w:r w:rsidRPr="00884406">
        <w:rPr>
          <w:b/>
          <w:bCs/>
          <w:color w:val="000000" w:themeColor="text1"/>
          <w:u w:val="single"/>
        </w:rPr>
        <w:br/>
      </w:r>
      <w:r w:rsidRPr="00884406">
        <w:rPr>
          <w:color w:val="000000" w:themeColor="text1"/>
        </w:rPr>
        <w:t>The Greggs Foundation has launched the 'Feeding Brighter Futures' programme, aiming to support UK primary schools in providing breakfast, after-school, and holiday clubs. This initiative seeks to offer children a safe space to eat, socialise, and engage in enriching activities, thereby enhancing their overall school experience. Schools also gain access to a hardship programme, distributing over £1 million annually in grants for essentials like food, clothing, and home appliances. This initiative addresses the increasing issue of food insecurity among children, promoting a supportive educational environment. Currently, the programme is conducting pilot sessions for after-school and holiday clubs, with broader funding applications expected to open in 2026.</w:t>
      </w:r>
      <w:r w:rsidRPr="00884406">
        <w:rPr>
          <w:b/>
          <w:bCs/>
          <w:color w:val="000000" w:themeColor="text1"/>
          <w:u w:val="single"/>
        </w:rPr>
        <w:t xml:space="preserve"> </w:t>
      </w:r>
    </w:p>
    <w:p w14:paraId="66A06D3D" w14:textId="66412C95" w:rsidR="00680B37" w:rsidRPr="00884406" w:rsidRDefault="00680B37" w:rsidP="00F240DE">
      <w:pPr>
        <w:pStyle w:val="Heading2"/>
        <w:spacing w:beforeAutospacing="0" w:afterAutospacing="0"/>
        <w:rPr>
          <w:rFonts w:ascii="Calibri" w:hAnsi="Calibri" w:cs="Calibri"/>
          <w:color w:val="000000" w:themeColor="text1"/>
          <w:sz w:val="22"/>
          <w:szCs w:val="22"/>
        </w:rPr>
      </w:pPr>
      <w:r w:rsidRPr="00884406">
        <w:rPr>
          <w:rFonts w:ascii="Calibri" w:hAnsi="Calibri" w:cs="Calibri"/>
          <w:color w:val="000000" w:themeColor="text1"/>
          <w:sz w:val="22"/>
          <w:szCs w:val="22"/>
        </w:rPr>
        <w:t>Grants to Support Individuals &amp; Families in Need (UK)</w:t>
      </w:r>
      <w:bookmarkEnd w:id="19"/>
      <w:bookmarkEnd w:id="20"/>
    </w:p>
    <w:p w14:paraId="338B9FB1"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 Cosaraf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Priority will be given to:the most financially excluded people</w:t>
      </w:r>
    </w:p>
    <w:p w14:paraId="3FED2C80"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families over individuals</w:t>
      </w:r>
    </w:p>
    <w:p w14:paraId="08D11128"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those with caring responsibilities</w:t>
      </w:r>
    </w:p>
    <w:p w14:paraId="578BD929" w14:textId="77777777" w:rsidR="00680B37" w:rsidRPr="0088440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items that will make the most difference to the individual/family’s long-term future</w:t>
      </w:r>
    </w:p>
    <w:p w14:paraId="2B16EB7D"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Other than in exceptional cases, Hardship Grants will only be made available for:</w:t>
      </w:r>
    </w:p>
    <w:p w14:paraId="2954DBF9"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Household items (white goods and occasionally other items i.e. sofas, wardrobes etc.)</w:t>
      </w:r>
    </w:p>
    <w:p w14:paraId="3787B6D3"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Basic Living Expenses (Utilities or food)</w:t>
      </w:r>
    </w:p>
    <w:p w14:paraId="6C7D8E8C"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Work- or education-related expenses (interview clothes, school uniforms, laptops)</w:t>
      </w:r>
    </w:p>
    <w:p w14:paraId="27D27F28"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88440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Applications can be made at any time and are assessed every six weeks.</w:t>
      </w:r>
    </w:p>
    <w:p w14:paraId="5A8FB073" w14:textId="77777777" w:rsidR="00680B37" w:rsidRPr="00884406" w:rsidRDefault="00680B37" w:rsidP="00F240DE">
      <w:pPr>
        <w:spacing w:after="0" w:line="240" w:lineRule="auto"/>
        <w:rPr>
          <w:rFonts w:ascii="Calibri" w:hAnsi="Calibri" w:cs="Calibri"/>
          <w:color w:val="000000" w:themeColor="text1"/>
          <w:lang w:val="en-US"/>
        </w:rPr>
      </w:pPr>
      <w:hyperlink r:id="rId209" w:anchor="TOC" w:history="1">
        <w:r w:rsidRPr="00884406">
          <w:rPr>
            <w:rStyle w:val="Hyperlink"/>
            <w:rFonts w:ascii="Calibri" w:hAnsi="Calibri" w:cs="Calibri"/>
            <w:color w:val="000000" w:themeColor="text1"/>
            <w:lang w:val="en-US"/>
          </w:rPr>
          <w:t>Back to Table of Contents</w:t>
        </w:r>
      </w:hyperlink>
    </w:p>
    <w:p w14:paraId="3BCC354D" w14:textId="61D9D719" w:rsidR="00E867B6" w:rsidRPr="00884406" w:rsidRDefault="00680B37" w:rsidP="00F240DE">
      <w:pPr>
        <w:spacing w:after="0" w:line="240" w:lineRule="auto"/>
        <w:rPr>
          <w:color w:val="000000" w:themeColor="text1"/>
        </w:rPr>
      </w:pPr>
      <w:hyperlink r:id="rId210" w:history="1">
        <w:r w:rsidRPr="00884406">
          <w:rPr>
            <w:rStyle w:val="Hyperlink"/>
            <w:rFonts w:ascii="Calibri" w:hAnsi="Calibri" w:cs="Calibri"/>
            <w:color w:val="000000" w:themeColor="text1"/>
            <w:lang w:val="en-US"/>
          </w:rPr>
          <w:t>https://www.cosaraf.org/apply-for-funding/hardship-grants/</w:t>
        </w:r>
      </w:hyperlink>
    </w:p>
    <w:p w14:paraId="73896770"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357510EE" w14:textId="47FBCE84" w:rsidR="00680B37" w:rsidRPr="00884406" w:rsidRDefault="00680B37" w:rsidP="00F240DE">
      <w:pPr>
        <w:pStyle w:val="Heading2"/>
        <w:spacing w:beforeAutospacing="0" w:afterAutospacing="0"/>
        <w:rPr>
          <w:rFonts w:ascii="Calibri" w:hAnsi="Calibri" w:cs="Calibri"/>
          <w:color w:val="000000" w:themeColor="text1"/>
          <w:sz w:val="22"/>
          <w:szCs w:val="22"/>
        </w:rPr>
      </w:pPr>
      <w:bookmarkStart w:id="21" w:name="_Toc116207625"/>
      <w:bookmarkStart w:id="22" w:name="_Toc116208274"/>
      <w:bookmarkStart w:id="23" w:name="_Hlk118982879"/>
      <w:r w:rsidRPr="00884406">
        <w:rPr>
          <w:rFonts w:ascii="Calibri" w:hAnsi="Calibri" w:cs="Calibri"/>
          <w:color w:val="000000" w:themeColor="text1"/>
          <w:sz w:val="22"/>
          <w:szCs w:val="22"/>
        </w:rPr>
        <w:t>Funding to Increase Youth Participation in Volunteering, Fundraising, &amp; Campaigning (England)</w:t>
      </w:r>
      <w:bookmarkEnd w:id="21"/>
      <w:bookmarkEnd w:id="22"/>
    </w:p>
    <w:p w14:paraId="17D73937" w14:textId="7FF125F8"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UK Community Foundations has announced the latest round of the #iwill Fund which aims to inspire young people to get involved in social action in their communities.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884406">
        <w:rPr>
          <w:rFonts w:ascii="Calibri" w:hAnsi="Calibri" w:cs="Calibri"/>
          <w:color w:val="000000" w:themeColor="text1"/>
          <w:lang w:val="en-US"/>
        </w:rPr>
        <w:t xml:space="preserve"> </w:t>
      </w:r>
      <w:r w:rsidRPr="00884406">
        <w:rPr>
          <w:rFonts w:ascii="Calibri" w:hAnsi="Calibri" w:cs="Calibri"/>
          <w:color w:val="000000" w:themeColor="text1"/>
          <w:lang w:val="en-US"/>
        </w:rPr>
        <w:t>Sixteen community foundations will award grants of up to £10,000 to not-for-profit organisations in England for projects lasting up to a year, focusing particularly on the 10 to 14 age range.</w:t>
      </w:r>
    </w:p>
    <w:p w14:paraId="36BAA17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They include:</w:t>
      </w:r>
    </w:p>
    <w:p w14:paraId="30D010D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Tyne &amp; Wear and Northumberland</w:t>
      </w:r>
    </w:p>
    <w:p w14:paraId="3922E91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Cambridgeshire Community Foundation</w:t>
      </w:r>
    </w:p>
    <w:p w14:paraId="0B53E64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Cornwall Community Foundation</w:t>
      </w:r>
    </w:p>
    <w:p w14:paraId="2CB6E97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County Durham Community Foundation</w:t>
      </w:r>
    </w:p>
    <w:p w14:paraId="0028789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Dorset Community Foundation</w:t>
      </w:r>
    </w:p>
    <w:p w14:paraId="2BA70F5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Hampshire and Isle of Wight Community Foundation</w:t>
      </w:r>
    </w:p>
    <w:p w14:paraId="4303AE28"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Cheshire Community Foundation</w:t>
      </w:r>
    </w:p>
    <w:p w14:paraId="7F3D15E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One Community (Kirklees)</w:t>
      </w:r>
    </w:p>
    <w:p w14:paraId="657F771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Two Ridings Community Foundation</w:t>
      </w:r>
    </w:p>
    <w:p w14:paraId="6609BF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Worcestershire Community Foundation</w:t>
      </w:r>
    </w:p>
    <w:p w14:paraId="1F043FCF"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The Community Foundation for Staffordshire</w:t>
      </w:r>
    </w:p>
    <w:p w14:paraId="0110A56B"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Northamptonshire Community Foundation</w:t>
      </w:r>
    </w:p>
    <w:p w14:paraId="76A6BCB4"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Berkshire Community Foundation</w:t>
      </w:r>
    </w:p>
    <w:p w14:paraId="75A2467E"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Community Foundation for Calderdale</w:t>
      </w:r>
    </w:p>
    <w:p w14:paraId="6D7733F3"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Wiltshire Community Foundation</w:t>
      </w:r>
    </w:p>
    <w:p w14:paraId="1110EBF0" w14:textId="77777777" w:rsidR="00680B37" w:rsidRPr="0088440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884406">
        <w:rPr>
          <w:rFonts w:ascii="Calibri" w:hAnsi="Calibri" w:cs="Calibri"/>
          <w:color w:val="000000" w:themeColor="text1"/>
          <w:sz w:val="22"/>
          <w:szCs w:val="22"/>
          <w:lang w:val="en-US"/>
        </w:rPr>
        <w:t>Herefordshire</w:t>
      </w:r>
    </w:p>
    <w:p w14:paraId="51381700"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Community foundations will use match funding to double the resources available leading to total funding of more than £1.4m for the programme.</w:t>
      </w:r>
    </w:p>
    <w:p w14:paraId="6FD73968" w14:textId="77777777" w:rsidR="00680B37" w:rsidRPr="00884406" w:rsidRDefault="00680B37" w:rsidP="00F240DE">
      <w:pPr>
        <w:spacing w:after="0" w:line="240" w:lineRule="auto"/>
        <w:rPr>
          <w:rFonts w:ascii="Calibri" w:hAnsi="Calibri" w:cs="Calibri"/>
          <w:color w:val="000000" w:themeColor="text1"/>
          <w:lang w:val="en-US"/>
        </w:rPr>
      </w:pPr>
      <w:r w:rsidRPr="00884406">
        <w:rPr>
          <w:rFonts w:ascii="Calibri" w:hAnsi="Calibri" w:cs="Calibri"/>
          <w:color w:val="000000" w:themeColor="text1"/>
          <w:lang w:val="en-US"/>
        </w:rPr>
        <w:t>Groups should visit their local Community Foundation website for more information.</w:t>
      </w:r>
    </w:p>
    <w:p w14:paraId="2EC245E4" w14:textId="77777777" w:rsidR="00680B37" w:rsidRPr="00884406" w:rsidRDefault="00680B37" w:rsidP="00F240DE">
      <w:pPr>
        <w:spacing w:after="0" w:line="240" w:lineRule="auto"/>
        <w:rPr>
          <w:rFonts w:ascii="Calibri" w:hAnsi="Calibri" w:cs="Calibri"/>
          <w:b/>
          <w:bCs/>
          <w:color w:val="000000" w:themeColor="text1"/>
          <w:lang w:val="en-US"/>
        </w:rPr>
      </w:pPr>
      <w:r w:rsidRPr="00884406">
        <w:rPr>
          <w:rFonts w:ascii="Calibri" w:hAnsi="Calibri" w:cs="Calibri"/>
          <w:b/>
          <w:bCs/>
          <w:color w:val="000000" w:themeColor="text1"/>
          <w:lang w:val="en-US"/>
        </w:rPr>
        <w:t>Useful Links:</w:t>
      </w:r>
    </w:p>
    <w:p w14:paraId="6E000016" w14:textId="77777777" w:rsidR="00680B37" w:rsidRPr="00884406" w:rsidRDefault="00680B37" w:rsidP="00F240DE">
      <w:pPr>
        <w:spacing w:after="0" w:line="240" w:lineRule="auto"/>
        <w:rPr>
          <w:rFonts w:ascii="Calibri" w:hAnsi="Calibri" w:cs="Calibri"/>
          <w:color w:val="000000" w:themeColor="text1"/>
          <w:lang w:val="en-US"/>
        </w:rPr>
      </w:pPr>
      <w:hyperlink r:id="rId211" w:history="1">
        <w:r w:rsidRPr="00884406">
          <w:rPr>
            <w:rStyle w:val="Hyperlink"/>
            <w:rFonts w:ascii="Calibri" w:hAnsi="Calibri" w:cs="Calibri"/>
            <w:color w:val="000000" w:themeColor="text1"/>
            <w:lang w:val="en-US"/>
          </w:rPr>
          <w:t>Find your local Community Foundation</w:t>
        </w:r>
      </w:hyperlink>
    </w:p>
    <w:p w14:paraId="1110380B" w14:textId="77777777" w:rsidR="00680B37" w:rsidRPr="00884406" w:rsidRDefault="00680B37" w:rsidP="00F240DE">
      <w:pPr>
        <w:spacing w:after="0" w:line="240" w:lineRule="auto"/>
        <w:rPr>
          <w:rFonts w:ascii="Calibri" w:hAnsi="Calibri" w:cs="Calibri"/>
          <w:color w:val="000000" w:themeColor="text1"/>
          <w:lang w:val="en-US"/>
        </w:rPr>
      </w:pPr>
      <w:hyperlink r:id="rId212" w:anchor="TOC" w:history="1">
        <w:r w:rsidRPr="00884406">
          <w:rPr>
            <w:rStyle w:val="Hyperlink"/>
            <w:rFonts w:ascii="Calibri" w:hAnsi="Calibri" w:cs="Calibri"/>
            <w:color w:val="000000" w:themeColor="text1"/>
            <w:lang w:val="en-US"/>
          </w:rPr>
          <w:t>Back to Table of Contents</w:t>
        </w:r>
      </w:hyperlink>
    </w:p>
    <w:p w14:paraId="5A30CDE4" w14:textId="2F280A0F" w:rsidR="00680B37" w:rsidRPr="00884406" w:rsidRDefault="00680B37" w:rsidP="00F240DE">
      <w:pPr>
        <w:spacing w:after="0" w:line="240" w:lineRule="auto"/>
        <w:rPr>
          <w:color w:val="000000" w:themeColor="text1"/>
        </w:rPr>
      </w:pPr>
      <w:hyperlink r:id="rId213" w:history="1">
        <w:r w:rsidRPr="00884406">
          <w:rPr>
            <w:rStyle w:val="Hyperlink"/>
            <w:rFonts w:ascii="Calibri" w:hAnsi="Calibri" w:cs="Calibri"/>
            <w:color w:val="000000" w:themeColor="text1"/>
            <w:lang w:val="en-US"/>
          </w:rPr>
          <w:t>https://www.ukcommunityfoundations.org/news/uk-community-foundations-celebrates-launch-of-new-programme-of-funding-for-youth-social-action</w:t>
        </w:r>
      </w:hyperlink>
      <w:bookmarkEnd w:id="23"/>
    </w:p>
    <w:p w14:paraId="17795C87" w14:textId="77777777" w:rsidR="00F240DE" w:rsidRPr="00884406" w:rsidRDefault="00F240DE" w:rsidP="00F240DE">
      <w:pPr>
        <w:spacing w:after="0" w:line="240" w:lineRule="auto"/>
        <w:rPr>
          <w:rStyle w:val="Hyperlink"/>
          <w:rFonts w:ascii="Calibri" w:hAnsi="Calibri" w:cs="Calibri"/>
          <w:color w:val="000000" w:themeColor="text1"/>
          <w:lang w:val="en-US"/>
        </w:rPr>
      </w:pPr>
    </w:p>
    <w:p w14:paraId="753FCA70" w14:textId="77777777" w:rsidR="00F240DE" w:rsidRPr="00884406" w:rsidRDefault="00B07530" w:rsidP="00F240DE">
      <w:pPr>
        <w:pStyle w:val="NormalWeb"/>
        <w:spacing w:before="0" w:beforeAutospacing="0" w:after="0" w:afterAutospacing="0"/>
        <w:rPr>
          <w:color w:val="000000" w:themeColor="text1"/>
        </w:rPr>
      </w:pPr>
      <w:hyperlink r:id="rId214" w:history="1">
        <w:r w:rsidRPr="00884406">
          <w:rPr>
            <w:rStyle w:val="Strong"/>
            <w:color w:val="000000" w:themeColor="text1"/>
            <w:u w:val="single"/>
          </w:rPr>
          <w:t>Grants of up to £10,000 Available for Community Projects (South &amp; South West of England)</w:t>
        </w:r>
      </w:hyperlink>
      <w:r w:rsidRPr="00884406">
        <w:rPr>
          <w:color w:val="000000" w:themeColor="text1"/>
        </w:rPr>
        <w:br/>
        <w:t>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w:t>
      </w:r>
    </w:p>
    <w:p w14:paraId="61404EF7" w14:textId="77777777" w:rsidR="00B56DAB" w:rsidRDefault="00B56DAB" w:rsidP="00F240DE">
      <w:pPr>
        <w:pStyle w:val="NormalWeb"/>
        <w:spacing w:before="0" w:beforeAutospacing="0" w:after="0" w:afterAutospacing="0"/>
      </w:pPr>
    </w:p>
    <w:p w14:paraId="4916B80A" w14:textId="1D4AFFB4" w:rsidR="009069AA" w:rsidRPr="00884406" w:rsidRDefault="00FD0E23" w:rsidP="00F240DE">
      <w:pPr>
        <w:pStyle w:val="NormalWeb"/>
        <w:spacing w:before="0" w:beforeAutospacing="0" w:after="0" w:afterAutospacing="0"/>
        <w:rPr>
          <w:color w:val="000000" w:themeColor="text1"/>
        </w:rPr>
      </w:pPr>
      <w:hyperlink r:id="rId215" w:history="1">
        <w:r w:rsidRPr="00884406">
          <w:rPr>
            <w:rStyle w:val="Strong"/>
            <w:color w:val="000000" w:themeColor="text1"/>
            <w:u w:val="single"/>
          </w:rPr>
          <w:t>Loan Programme to Help Charities with Rising Energy Costs (England)</w:t>
        </w:r>
      </w:hyperlink>
      <w:r w:rsidRPr="00884406">
        <w:rPr>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w:t>
      </w:r>
      <w:r w:rsidRPr="00884406">
        <w:rPr>
          <w:color w:val="000000" w:themeColor="text1"/>
        </w:rPr>
        <w:lastRenderedPageBreak/>
        <w:t xml:space="preserve">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3BD196A1" w14:textId="77777777" w:rsidR="00F240DE" w:rsidRPr="00884406" w:rsidRDefault="00F240DE" w:rsidP="00F240DE">
      <w:pPr>
        <w:pStyle w:val="NormalWeb"/>
        <w:spacing w:before="0" w:beforeAutospacing="0" w:after="0" w:afterAutospacing="0"/>
        <w:rPr>
          <w:color w:val="000000" w:themeColor="text1"/>
        </w:rPr>
      </w:pPr>
    </w:p>
    <w:p w14:paraId="54B8FEEC" w14:textId="1531C057" w:rsidR="00485D64" w:rsidRPr="00884406" w:rsidRDefault="00A978A4" w:rsidP="00F240DE">
      <w:pPr>
        <w:pStyle w:val="NormalWeb"/>
        <w:spacing w:before="0" w:beforeAutospacing="0" w:after="0" w:afterAutospacing="0"/>
        <w:rPr>
          <w:color w:val="000000" w:themeColor="text1"/>
        </w:rPr>
      </w:pPr>
      <w:hyperlink r:id="rId216" w:history="1">
        <w:r w:rsidRPr="00884406">
          <w:rPr>
            <w:rStyle w:val="Strong"/>
            <w:color w:val="000000" w:themeColor="text1"/>
            <w:u w:val="single"/>
          </w:rPr>
          <w:t>£5 Million Fund Launched to Support Youth Organisations Facing Higher Costs (UK)</w:t>
        </w:r>
      </w:hyperlink>
      <w:r w:rsidRPr="00884406">
        <w:rPr>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12CE563C" w14:textId="77777777" w:rsidR="00F240DE" w:rsidRPr="00884406" w:rsidRDefault="00F240DE" w:rsidP="00F240DE">
      <w:pPr>
        <w:pStyle w:val="NormalWeb"/>
        <w:spacing w:before="0" w:beforeAutospacing="0" w:after="0" w:afterAutospacing="0"/>
        <w:rPr>
          <w:color w:val="000000" w:themeColor="text1"/>
        </w:rPr>
      </w:pPr>
    </w:p>
    <w:p w14:paraId="5F662E30" w14:textId="54773C21" w:rsidR="00504634" w:rsidRPr="00884406" w:rsidRDefault="00504634" w:rsidP="00F240DE">
      <w:pPr>
        <w:pStyle w:val="NormalWeb"/>
        <w:spacing w:before="0" w:beforeAutospacing="0" w:after="0" w:afterAutospacing="0"/>
        <w:contextualSpacing/>
        <w:rPr>
          <w:b/>
          <w:bCs/>
          <w:color w:val="000000" w:themeColor="text1"/>
        </w:rPr>
      </w:pPr>
      <w:r w:rsidRPr="00884406">
        <w:rPr>
          <w:b/>
          <w:bCs/>
          <w:color w:val="000000" w:themeColor="text1"/>
        </w:rPr>
        <w:t>Cornwall and Isles of Scilly Marine Environment Fund</w:t>
      </w:r>
    </w:p>
    <w:p w14:paraId="7743E2F2" w14:textId="5BAB8DA7" w:rsidR="00504634" w:rsidRPr="00884406" w:rsidRDefault="00504634" w:rsidP="00F240DE">
      <w:pPr>
        <w:spacing w:after="0" w:line="240" w:lineRule="auto"/>
        <w:contextualSpacing/>
        <w:rPr>
          <w:rFonts w:ascii="Calibri" w:eastAsia="Times New Roman" w:hAnsi="Calibri" w:cs="Calibri"/>
          <w:color w:val="000000" w:themeColor="text1"/>
          <w:u w:val="single"/>
          <w:lang w:eastAsia="en-GB"/>
        </w:rPr>
      </w:pPr>
      <w:r w:rsidRPr="00884406">
        <w:rPr>
          <w:rFonts w:ascii="Calibri" w:eastAsia="Times New Roman" w:hAnsi="Calibri" w:cs="Calibri"/>
          <w:iCs/>
          <w:color w:val="000000" w:themeColor="text1"/>
          <w:u w:val="single"/>
          <w:lang w:eastAsia="en-GB"/>
        </w:rPr>
        <w:t xml:space="preserve">The Fund: </w:t>
      </w:r>
    </w:p>
    <w:p w14:paraId="530D22E3" w14:textId="535BD359" w:rsidR="00504634" w:rsidRPr="00884406" w:rsidRDefault="00504634" w:rsidP="00F240DE">
      <w:pPr>
        <w:spacing w:after="0" w:line="240" w:lineRule="auto"/>
        <w:contextualSpacing/>
        <w:rPr>
          <w:rFonts w:ascii="Calibri" w:hAnsi="Calibri" w:cs="Calibri"/>
          <w:color w:val="000000" w:themeColor="text1"/>
        </w:rPr>
      </w:pPr>
      <w:r w:rsidRPr="00884406">
        <w:rPr>
          <w:rFonts w:ascii="Calibri" w:eastAsia="Times New Roman" w:hAnsi="Calibri" w:cs="Calibri"/>
          <w:iCs/>
          <w:color w:val="000000" w:themeColor="text1"/>
          <w:lang w:eastAsia="en-GB"/>
        </w:rPr>
        <w:t xml:space="preserve">The Marine Environment Fund </w:t>
      </w:r>
      <w:r w:rsidRPr="00884406">
        <w:rPr>
          <w:rStyle w:val="normaltextrun"/>
          <w:rFonts w:ascii="Calibri" w:hAnsi="Calibri" w:cs="Calibri"/>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884406">
        <w:rPr>
          <w:rStyle w:val="eop"/>
          <w:rFonts w:ascii="Calibri" w:hAnsi="Calibri" w:cs="Calibri"/>
          <w:color w:val="000000" w:themeColor="text1"/>
        </w:rPr>
        <w:t> We are looking to fund projects that</w:t>
      </w:r>
      <w:r w:rsidRPr="00884406">
        <w:rPr>
          <w:rStyle w:val="normaltextrun"/>
          <w:rFonts w:ascii="Calibri" w:hAnsi="Calibri" w:cs="Calibri"/>
          <w:color w:val="000000" w:themeColor="text1"/>
        </w:rPr>
        <w:t xml:space="preserve"> address one of the following themes:</w:t>
      </w:r>
      <w:r w:rsidRPr="00884406">
        <w:rPr>
          <w:rStyle w:val="eop"/>
          <w:rFonts w:ascii="Calibri" w:hAnsi="Calibri" w:cs="Calibri"/>
          <w:color w:val="000000" w:themeColor="text1"/>
        </w:rPr>
        <w:t>  </w:t>
      </w:r>
    </w:p>
    <w:p w14:paraId="3551BBF3" w14:textId="3FE2D66D" w:rsidR="00504634" w:rsidRPr="00884406" w:rsidRDefault="00504634" w:rsidP="00F240DE">
      <w:pPr>
        <w:pStyle w:val="paragraph"/>
        <w:numPr>
          <w:ilvl w:val="0"/>
          <w:numId w:val="4"/>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Community Action: Projects centred on instigating, continuing or expanding community involvement in mitigating the impact of pollution or climate change on our coast.</w:t>
      </w:r>
      <w:r w:rsidRPr="00884406">
        <w:rPr>
          <w:rStyle w:val="eop"/>
          <w:color w:val="000000" w:themeColor="text1"/>
        </w:rPr>
        <w:t>  </w:t>
      </w:r>
    </w:p>
    <w:p w14:paraId="02FC9216" w14:textId="521C1F36" w:rsidR="00504634" w:rsidRPr="00884406" w:rsidRDefault="00504634" w:rsidP="00F240DE">
      <w:pPr>
        <w:pStyle w:val="paragraph"/>
        <w:numPr>
          <w:ilvl w:val="0"/>
          <w:numId w:val="5"/>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Improving infrastructure: Projects centred on providing the means through which locals and visitors can better care for the marine environment. </w:t>
      </w:r>
      <w:r w:rsidRPr="00884406">
        <w:rPr>
          <w:rStyle w:val="eop"/>
          <w:color w:val="000000" w:themeColor="text1"/>
        </w:rPr>
        <w:t>  </w:t>
      </w:r>
    </w:p>
    <w:p w14:paraId="0DEF71A0" w14:textId="6A8B361B" w:rsidR="00504634" w:rsidRPr="00884406" w:rsidRDefault="00504634" w:rsidP="00F240DE">
      <w:pPr>
        <w:pStyle w:val="paragraph"/>
        <w:numPr>
          <w:ilvl w:val="0"/>
          <w:numId w:val="6"/>
        </w:numPr>
        <w:spacing w:before="0" w:beforeAutospacing="0" w:after="0" w:afterAutospacing="0"/>
        <w:ind w:left="1080" w:firstLine="0"/>
        <w:contextualSpacing/>
        <w:textAlignment w:val="baseline"/>
        <w:rPr>
          <w:color w:val="000000" w:themeColor="text1"/>
        </w:rPr>
      </w:pPr>
      <w:r w:rsidRPr="00884406">
        <w:rPr>
          <w:rStyle w:val="normaltextrun"/>
          <w:color w:val="000000" w:themeColor="text1"/>
        </w:rPr>
        <w:t>Innovation: Projects which create new and innovative ways to solve the problems of littering, pollution and climate change in Cornwall. </w:t>
      </w:r>
      <w:r w:rsidRPr="00884406">
        <w:rPr>
          <w:rStyle w:val="eop"/>
          <w:color w:val="000000" w:themeColor="text1"/>
        </w:rPr>
        <w:t>  </w:t>
      </w:r>
    </w:p>
    <w:p w14:paraId="250842CF" w14:textId="77777777" w:rsidR="00504634" w:rsidRPr="00884406" w:rsidRDefault="00504634" w:rsidP="00F240DE">
      <w:pPr>
        <w:pStyle w:val="paragraph"/>
        <w:spacing w:before="0" w:beforeAutospacing="0" w:after="0" w:afterAutospacing="0"/>
        <w:contextualSpacing/>
        <w:textAlignment w:val="baseline"/>
        <w:rPr>
          <w:rStyle w:val="eop"/>
          <w:color w:val="000000" w:themeColor="text1"/>
        </w:rPr>
      </w:pPr>
      <w:r w:rsidRPr="00884406">
        <w:rPr>
          <w:rStyle w:val="normaltextrun"/>
          <w:color w:val="000000" w:themeColor="text1"/>
        </w:rPr>
        <w:t>As part of the assessment process, we will seek to understand and collect details on community involvement and environmental impact. </w:t>
      </w:r>
      <w:r w:rsidRPr="00884406">
        <w:rPr>
          <w:rStyle w:val="eop"/>
          <w:color w:val="000000" w:themeColor="text1"/>
        </w:rPr>
        <w:t> </w:t>
      </w:r>
      <w:r w:rsidRPr="00884406">
        <w:rPr>
          <w:rStyle w:val="normaltextrun"/>
          <w:color w:val="000000" w:themeColor="text1"/>
        </w:rPr>
        <w:t>Grants will ordinarily range between £1,000 - £5,000, although other amounts may be considered in exceptional circumstances. </w:t>
      </w:r>
      <w:r w:rsidRPr="00884406">
        <w:rPr>
          <w:rStyle w:val="eop"/>
          <w:color w:val="000000" w:themeColor="text1"/>
        </w:rPr>
        <w:t> </w:t>
      </w:r>
    </w:p>
    <w:p w14:paraId="6C57E2E7" w14:textId="293D057D" w:rsidR="00504634" w:rsidRPr="00884406" w:rsidRDefault="00504634" w:rsidP="00F240DE">
      <w:pPr>
        <w:pStyle w:val="paragraph"/>
        <w:spacing w:before="0" w:beforeAutospacing="0" w:after="0" w:afterAutospacing="0"/>
        <w:contextualSpacing/>
        <w:textAlignment w:val="baseline"/>
        <w:rPr>
          <w:rFonts w:eastAsia="Times New Roman"/>
          <w:iCs/>
          <w:color w:val="000000" w:themeColor="text1"/>
        </w:rPr>
      </w:pPr>
      <w:r w:rsidRPr="00884406">
        <w:rPr>
          <w:rFonts w:eastAsia="Times New Roman"/>
          <w:iCs/>
          <w:color w:val="000000" w:themeColor="text1"/>
        </w:rPr>
        <w:t>Eligibility to Apply</w:t>
      </w:r>
    </w:p>
    <w:p w14:paraId="02A8ADC9" w14:textId="77777777"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recognised governing document e.g. Constitution, Articles which outlines the organisation’s objectives and it must have a Dissolution Clause.</w:t>
      </w:r>
    </w:p>
    <w:p w14:paraId="046ACB2E"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 xml:space="preserve">Up to date annual accounts for your organisation or group. </w:t>
      </w:r>
    </w:p>
    <w:p w14:paraId="7CC8F06A"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 bank account in the organisation or group’s name which requires two unrelated signatories for all withdrawals.</w:t>
      </w:r>
    </w:p>
    <w:p w14:paraId="43BC0F1D" w14:textId="77777777" w:rsidR="00504634" w:rsidRPr="0088440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Current, relevant insurance policies.</w:t>
      </w:r>
    </w:p>
    <w:p w14:paraId="209CA813" w14:textId="1C98BE08"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They do not fund*:</w:t>
      </w:r>
    </w:p>
    <w:p w14:paraId="34E8A0E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Commercial, profit making organisations</w:t>
      </w:r>
    </w:p>
    <w:p w14:paraId="5B712950"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with a significant free reserve balance</w:t>
      </w:r>
    </w:p>
    <w:p w14:paraId="1F4ABDC7"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lastRenderedPageBreak/>
        <w:t xml:space="preserve">Statutory/public sector organisations </w:t>
      </w:r>
    </w:p>
    <w:p w14:paraId="115F3B5C"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Contributions to an endowment, payment of deficit funding or repayment of loans</w:t>
      </w:r>
    </w:p>
    <w:p w14:paraId="0D74F784"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Grant making organisations or bodies who fundraise or distribute grants on behalf of other organisations</w:t>
      </w:r>
    </w:p>
    <w:p w14:paraId="5B48342E"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Retrospective grants</w:t>
      </w:r>
    </w:p>
    <w:p w14:paraId="7C06AF82"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Regional offices of national bodies that do not have their own local accounts and management committee and benefit local people</w:t>
      </w:r>
    </w:p>
    <w:p w14:paraId="27881686" w14:textId="77777777" w:rsidR="00504634" w:rsidRPr="0088440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Groups whose beneficiaries are not people</w:t>
      </w:r>
    </w:p>
    <w:p w14:paraId="2F732A1B" w14:textId="66B6237C" w:rsidR="00504634" w:rsidRPr="00884406" w:rsidRDefault="00504634" w:rsidP="00F240DE">
      <w:pPr>
        <w:numPr>
          <w:ilvl w:val="0"/>
          <w:numId w:val="8"/>
        </w:numPr>
        <w:shd w:val="clear" w:color="auto" w:fill="FFFFFF"/>
        <w:spacing w:after="0" w:line="240" w:lineRule="auto"/>
        <w:contextualSpacing/>
        <w:jc w:val="center"/>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Projects intended to influence people’s religious choices or to promote a particular belief system.</w:t>
      </w:r>
      <w:r w:rsidR="00CD41CF" w:rsidRPr="00884406">
        <w:rPr>
          <w:rFonts w:ascii="Calibri" w:eastAsia="Times New Roman" w:hAnsi="Calibri" w:cs="Calibri"/>
          <w:iCs/>
          <w:color w:val="000000" w:themeColor="text1"/>
          <w:lang w:eastAsia="en-GB"/>
        </w:rPr>
        <w:t xml:space="preserve"> </w:t>
      </w:r>
      <w:r w:rsidRPr="00884406">
        <w:rPr>
          <w:rFonts w:ascii="Calibri" w:eastAsia="Times New Roman" w:hAnsi="Calibri" w:cs="Calibri"/>
          <w:iCs/>
          <w:color w:val="000000" w:themeColor="text1"/>
          <w:lang w:eastAsia="en-GB"/>
        </w:rPr>
        <w:t>The promotion of political causes*This list is not exhaustive.</w:t>
      </w:r>
    </w:p>
    <w:p w14:paraId="7F4746C4" w14:textId="24717FC6" w:rsidR="00504634" w:rsidRPr="00884406" w:rsidRDefault="00504634" w:rsidP="00F240DE">
      <w:pPr>
        <w:spacing w:after="0" w:line="240" w:lineRule="auto"/>
        <w:contextualSpacing/>
        <w:rPr>
          <w:rFonts w:ascii="Calibri" w:eastAsia="Times New Roman" w:hAnsi="Calibri" w:cs="Calibri"/>
          <w:iCs/>
          <w:color w:val="000000" w:themeColor="text1"/>
          <w:lang w:eastAsia="en-GB"/>
        </w:rPr>
      </w:pPr>
      <w:r w:rsidRPr="00884406">
        <w:rPr>
          <w:rFonts w:ascii="Calibri" w:eastAsia="Times New Roman" w:hAnsi="Calibri" w:cs="Calibri"/>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884406" w:rsidRDefault="00504634" w:rsidP="00F240DE">
      <w:pPr>
        <w:spacing w:after="0" w:line="240" w:lineRule="auto"/>
        <w:contextualSpacing/>
        <w:rPr>
          <w:rFonts w:ascii="Calibri" w:eastAsia="Times New Roman" w:hAnsi="Calibri" w:cs="Calibri"/>
          <w:color w:val="000000" w:themeColor="text1"/>
          <w:lang w:eastAsia="en-GB"/>
        </w:rPr>
      </w:pPr>
      <w:r w:rsidRPr="00884406">
        <w:rPr>
          <w:rFonts w:ascii="Calibri" w:eastAsia="Times New Roman" w:hAnsi="Calibri" w:cs="Calibri"/>
          <w:iCs/>
          <w:color w:val="000000" w:themeColor="text1"/>
          <w:lang w:eastAsia="en-GB"/>
        </w:rPr>
        <w:t>Application Form:</w:t>
      </w:r>
    </w:p>
    <w:p w14:paraId="11E882C8" w14:textId="45F6CDEB" w:rsidR="00BB0CA7" w:rsidRPr="00884406" w:rsidRDefault="00504634" w:rsidP="00F240DE">
      <w:pPr>
        <w:spacing w:after="0" w:line="240" w:lineRule="auto"/>
        <w:contextualSpacing/>
        <w:rPr>
          <w:rFonts w:ascii="Calibri" w:hAnsi="Calibri" w:cs="Calibri"/>
          <w:b/>
          <w:bCs/>
          <w:smallCaps/>
          <w:color w:val="000000" w:themeColor="text1"/>
        </w:rPr>
      </w:pPr>
      <w:r w:rsidRPr="00884406">
        <w:rPr>
          <w:rFonts w:ascii="Calibri" w:eastAsia="Times New Roman" w:hAnsi="Calibri" w:cs="Calibri"/>
          <w:iCs/>
          <w:color w:val="000000" w:themeColor="text1"/>
          <w:lang w:eastAsia="en-GB"/>
        </w:rPr>
        <w:t xml:space="preserve">The application form can be accessed here: </w:t>
      </w:r>
      <w:hyperlink r:id="rId217" w:history="1">
        <w:r w:rsidRPr="00884406">
          <w:rPr>
            <w:rStyle w:val="Hyperlink"/>
            <w:rFonts w:ascii="Calibri" w:hAnsi="Calibri" w:cs="Calibri"/>
            <w:color w:val="000000" w:themeColor="text1"/>
          </w:rPr>
          <w:t>Marine Environment Fund Application Form</w:t>
        </w:r>
      </w:hyperlink>
    </w:p>
    <w:sectPr w:rsidR="00BB0CA7" w:rsidRPr="00884406">
      <w:footerReference w:type="default" r:id="rId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6E82" w14:textId="77777777" w:rsidR="00021FB4" w:rsidRDefault="00021FB4" w:rsidP="004F7CF8">
      <w:pPr>
        <w:spacing w:after="0" w:line="240" w:lineRule="auto"/>
      </w:pPr>
      <w:r>
        <w:separator/>
      </w:r>
    </w:p>
  </w:endnote>
  <w:endnote w:type="continuationSeparator" w:id="0">
    <w:p w14:paraId="2CAC7666" w14:textId="77777777" w:rsidR="00021FB4" w:rsidRDefault="00021FB4"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E665" w14:textId="77777777" w:rsidR="00021FB4" w:rsidRDefault="00021FB4" w:rsidP="004F7CF8">
      <w:pPr>
        <w:spacing w:after="0" w:line="240" w:lineRule="auto"/>
      </w:pPr>
      <w:r>
        <w:separator/>
      </w:r>
    </w:p>
  </w:footnote>
  <w:footnote w:type="continuationSeparator" w:id="0">
    <w:p w14:paraId="7AAFBDA0" w14:textId="77777777" w:rsidR="00021FB4" w:rsidRDefault="00021FB4"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BFB"/>
    <w:multiLevelType w:val="multilevel"/>
    <w:tmpl w:val="635E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E53CD"/>
    <w:multiLevelType w:val="multilevel"/>
    <w:tmpl w:val="3D0C4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913D0"/>
    <w:multiLevelType w:val="multilevel"/>
    <w:tmpl w:val="A9DC1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D31CC"/>
    <w:multiLevelType w:val="hybridMultilevel"/>
    <w:tmpl w:val="37EC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51BBB"/>
    <w:multiLevelType w:val="multilevel"/>
    <w:tmpl w:val="16B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B6EE2"/>
    <w:multiLevelType w:val="multilevel"/>
    <w:tmpl w:val="5096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42158A"/>
    <w:multiLevelType w:val="multilevel"/>
    <w:tmpl w:val="EEEC8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68992802">
    <w:abstractNumId w:val="9"/>
  </w:num>
  <w:num w:numId="2" w16cid:durableId="1063720333">
    <w:abstractNumId w:val="3"/>
  </w:num>
  <w:num w:numId="3" w16cid:durableId="1292710355">
    <w:abstractNumId w:val="12"/>
  </w:num>
  <w:num w:numId="4" w16cid:durableId="174745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8"/>
  </w:num>
  <w:num w:numId="8" w16cid:durableId="1744180635">
    <w:abstractNumId w:val="16"/>
  </w:num>
  <w:num w:numId="9" w16cid:durableId="1677918770">
    <w:abstractNumId w:val="10"/>
  </w:num>
  <w:num w:numId="10" w16cid:durableId="1940487620">
    <w:abstractNumId w:val="24"/>
  </w:num>
  <w:num w:numId="11" w16cid:durableId="236522214">
    <w:abstractNumId w:val="23"/>
  </w:num>
  <w:num w:numId="12" w16cid:durableId="1785953359">
    <w:abstractNumId w:val="6"/>
  </w:num>
  <w:num w:numId="13" w16cid:durableId="1101298263">
    <w:abstractNumId w:val="1"/>
  </w:num>
  <w:num w:numId="14" w16cid:durableId="794980120">
    <w:abstractNumId w:val="14"/>
  </w:num>
  <w:num w:numId="15" w16cid:durableId="1643270071">
    <w:abstractNumId w:val="22"/>
  </w:num>
  <w:num w:numId="16" w16cid:durableId="1833059736">
    <w:abstractNumId w:val="20"/>
  </w:num>
  <w:num w:numId="17" w16cid:durableId="115025570">
    <w:abstractNumId w:val="8"/>
  </w:num>
  <w:num w:numId="18" w16cid:durableId="814876734">
    <w:abstractNumId w:val="5"/>
  </w:num>
  <w:num w:numId="19" w16cid:durableId="335153151">
    <w:abstractNumId w:val="29"/>
  </w:num>
  <w:num w:numId="20" w16cid:durableId="424156813">
    <w:abstractNumId w:val="21"/>
  </w:num>
  <w:num w:numId="21" w16cid:durableId="2131972032">
    <w:abstractNumId w:val="25"/>
  </w:num>
  <w:num w:numId="22" w16cid:durableId="1925869829">
    <w:abstractNumId w:val="4"/>
  </w:num>
  <w:num w:numId="23" w16cid:durableId="1399591596">
    <w:abstractNumId w:val="7"/>
  </w:num>
  <w:num w:numId="24" w16cid:durableId="1261832426">
    <w:abstractNumId w:val="11"/>
  </w:num>
  <w:num w:numId="25" w16cid:durableId="1517764665">
    <w:abstractNumId w:val="26"/>
  </w:num>
  <w:num w:numId="26" w16cid:durableId="115031271">
    <w:abstractNumId w:val="13"/>
  </w:num>
  <w:num w:numId="27" w16cid:durableId="812407494">
    <w:abstractNumId w:val="17"/>
  </w:num>
  <w:num w:numId="28" w16cid:durableId="1018502340">
    <w:abstractNumId w:val="0"/>
  </w:num>
  <w:num w:numId="29" w16cid:durableId="1391420948">
    <w:abstractNumId w:val="19"/>
  </w:num>
  <w:num w:numId="30" w16cid:durableId="440490935">
    <w:abstractNumId w:val="18"/>
  </w:num>
  <w:num w:numId="31" w16cid:durableId="138574772">
    <w:abstractNumId w:val="30"/>
  </w:num>
  <w:num w:numId="32" w16cid:durableId="54375792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063E7"/>
    <w:rsid w:val="0001210B"/>
    <w:rsid w:val="00012E0F"/>
    <w:rsid w:val="00013050"/>
    <w:rsid w:val="0001357C"/>
    <w:rsid w:val="00013CF1"/>
    <w:rsid w:val="000142F3"/>
    <w:rsid w:val="0001438A"/>
    <w:rsid w:val="000144C2"/>
    <w:rsid w:val="0001619C"/>
    <w:rsid w:val="00021EA9"/>
    <w:rsid w:val="00021FB4"/>
    <w:rsid w:val="000238EE"/>
    <w:rsid w:val="00025110"/>
    <w:rsid w:val="00025332"/>
    <w:rsid w:val="00030B4D"/>
    <w:rsid w:val="00031864"/>
    <w:rsid w:val="000324D3"/>
    <w:rsid w:val="00033173"/>
    <w:rsid w:val="00033A47"/>
    <w:rsid w:val="00033B67"/>
    <w:rsid w:val="00034878"/>
    <w:rsid w:val="00034BFF"/>
    <w:rsid w:val="00035347"/>
    <w:rsid w:val="000353DC"/>
    <w:rsid w:val="00035A29"/>
    <w:rsid w:val="00035BE3"/>
    <w:rsid w:val="00036081"/>
    <w:rsid w:val="0003681E"/>
    <w:rsid w:val="000368AB"/>
    <w:rsid w:val="00043951"/>
    <w:rsid w:val="000465C8"/>
    <w:rsid w:val="00047285"/>
    <w:rsid w:val="00051FE2"/>
    <w:rsid w:val="00052398"/>
    <w:rsid w:val="00052484"/>
    <w:rsid w:val="000534DD"/>
    <w:rsid w:val="0005475A"/>
    <w:rsid w:val="000547E9"/>
    <w:rsid w:val="00054F76"/>
    <w:rsid w:val="00056C1B"/>
    <w:rsid w:val="0006094C"/>
    <w:rsid w:val="000633EC"/>
    <w:rsid w:val="00064304"/>
    <w:rsid w:val="00065910"/>
    <w:rsid w:val="00065AB0"/>
    <w:rsid w:val="000671DA"/>
    <w:rsid w:val="00067B2D"/>
    <w:rsid w:val="00072908"/>
    <w:rsid w:val="00073B3C"/>
    <w:rsid w:val="00074371"/>
    <w:rsid w:val="000744F6"/>
    <w:rsid w:val="00074954"/>
    <w:rsid w:val="00074EA7"/>
    <w:rsid w:val="000779A2"/>
    <w:rsid w:val="00077BF1"/>
    <w:rsid w:val="00080039"/>
    <w:rsid w:val="00080795"/>
    <w:rsid w:val="00080985"/>
    <w:rsid w:val="000811E7"/>
    <w:rsid w:val="0008153A"/>
    <w:rsid w:val="00081865"/>
    <w:rsid w:val="00081E35"/>
    <w:rsid w:val="00083D96"/>
    <w:rsid w:val="00084D13"/>
    <w:rsid w:val="00084EA2"/>
    <w:rsid w:val="0008648B"/>
    <w:rsid w:val="0008664F"/>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0E6E"/>
    <w:rsid w:val="000B164A"/>
    <w:rsid w:val="000B244F"/>
    <w:rsid w:val="000B2685"/>
    <w:rsid w:val="000B2727"/>
    <w:rsid w:val="000B2AB7"/>
    <w:rsid w:val="000B358F"/>
    <w:rsid w:val="000B35AD"/>
    <w:rsid w:val="000B38A5"/>
    <w:rsid w:val="000B4533"/>
    <w:rsid w:val="000B5051"/>
    <w:rsid w:val="000C1E64"/>
    <w:rsid w:val="000C3193"/>
    <w:rsid w:val="000C4259"/>
    <w:rsid w:val="000C461D"/>
    <w:rsid w:val="000C5462"/>
    <w:rsid w:val="000C590F"/>
    <w:rsid w:val="000C61CA"/>
    <w:rsid w:val="000D0240"/>
    <w:rsid w:val="000D1436"/>
    <w:rsid w:val="000D1D24"/>
    <w:rsid w:val="000D2090"/>
    <w:rsid w:val="000D4EAA"/>
    <w:rsid w:val="000E1D2C"/>
    <w:rsid w:val="000E3E08"/>
    <w:rsid w:val="000E64B4"/>
    <w:rsid w:val="000E6A6E"/>
    <w:rsid w:val="000F23E0"/>
    <w:rsid w:val="000F36EA"/>
    <w:rsid w:val="000F4E05"/>
    <w:rsid w:val="00102CAB"/>
    <w:rsid w:val="00103847"/>
    <w:rsid w:val="00104B67"/>
    <w:rsid w:val="00105257"/>
    <w:rsid w:val="00105876"/>
    <w:rsid w:val="00107E5A"/>
    <w:rsid w:val="00110159"/>
    <w:rsid w:val="0011272C"/>
    <w:rsid w:val="00116470"/>
    <w:rsid w:val="0011718D"/>
    <w:rsid w:val="00117520"/>
    <w:rsid w:val="00117F2F"/>
    <w:rsid w:val="00120B5C"/>
    <w:rsid w:val="00120EC4"/>
    <w:rsid w:val="00121BBD"/>
    <w:rsid w:val="001220B8"/>
    <w:rsid w:val="00123AAE"/>
    <w:rsid w:val="00124105"/>
    <w:rsid w:val="00124F87"/>
    <w:rsid w:val="00124FDA"/>
    <w:rsid w:val="00125BAB"/>
    <w:rsid w:val="001272B0"/>
    <w:rsid w:val="00127A51"/>
    <w:rsid w:val="00127DDE"/>
    <w:rsid w:val="001309A2"/>
    <w:rsid w:val="001313DC"/>
    <w:rsid w:val="001317DA"/>
    <w:rsid w:val="0013214E"/>
    <w:rsid w:val="00133B4C"/>
    <w:rsid w:val="001379B6"/>
    <w:rsid w:val="00137CB8"/>
    <w:rsid w:val="00140528"/>
    <w:rsid w:val="00140720"/>
    <w:rsid w:val="00140BB4"/>
    <w:rsid w:val="00142414"/>
    <w:rsid w:val="00142526"/>
    <w:rsid w:val="0014273E"/>
    <w:rsid w:val="00144E9E"/>
    <w:rsid w:val="00144F7E"/>
    <w:rsid w:val="00145650"/>
    <w:rsid w:val="00146BAD"/>
    <w:rsid w:val="00146BDC"/>
    <w:rsid w:val="0014731C"/>
    <w:rsid w:val="001509D5"/>
    <w:rsid w:val="00150D18"/>
    <w:rsid w:val="00152B93"/>
    <w:rsid w:val="00152CB4"/>
    <w:rsid w:val="00152DCE"/>
    <w:rsid w:val="00155456"/>
    <w:rsid w:val="00157342"/>
    <w:rsid w:val="001623FD"/>
    <w:rsid w:val="00163083"/>
    <w:rsid w:val="00164AE5"/>
    <w:rsid w:val="00164F1A"/>
    <w:rsid w:val="0016538B"/>
    <w:rsid w:val="00166B03"/>
    <w:rsid w:val="00170018"/>
    <w:rsid w:val="00171034"/>
    <w:rsid w:val="001724D8"/>
    <w:rsid w:val="0017264F"/>
    <w:rsid w:val="00172EE9"/>
    <w:rsid w:val="00173A8E"/>
    <w:rsid w:val="001740AD"/>
    <w:rsid w:val="0017422B"/>
    <w:rsid w:val="00174F2E"/>
    <w:rsid w:val="00174FDF"/>
    <w:rsid w:val="00176212"/>
    <w:rsid w:val="00181C8E"/>
    <w:rsid w:val="00181EF0"/>
    <w:rsid w:val="00182557"/>
    <w:rsid w:val="0018335E"/>
    <w:rsid w:val="00184A51"/>
    <w:rsid w:val="001865F6"/>
    <w:rsid w:val="00186984"/>
    <w:rsid w:val="00187144"/>
    <w:rsid w:val="00187BE3"/>
    <w:rsid w:val="00187E55"/>
    <w:rsid w:val="001902EF"/>
    <w:rsid w:val="00190AB6"/>
    <w:rsid w:val="001916F2"/>
    <w:rsid w:val="00191A87"/>
    <w:rsid w:val="0019202B"/>
    <w:rsid w:val="001923CD"/>
    <w:rsid w:val="00193A6D"/>
    <w:rsid w:val="0019459C"/>
    <w:rsid w:val="0019632B"/>
    <w:rsid w:val="00196E31"/>
    <w:rsid w:val="0019783C"/>
    <w:rsid w:val="001A0BCD"/>
    <w:rsid w:val="001A1E8A"/>
    <w:rsid w:val="001A2A0E"/>
    <w:rsid w:val="001A3007"/>
    <w:rsid w:val="001A3C49"/>
    <w:rsid w:val="001A465F"/>
    <w:rsid w:val="001B1F0D"/>
    <w:rsid w:val="001B4F6F"/>
    <w:rsid w:val="001B5446"/>
    <w:rsid w:val="001B6287"/>
    <w:rsid w:val="001B75E5"/>
    <w:rsid w:val="001B7EDA"/>
    <w:rsid w:val="001C0C92"/>
    <w:rsid w:val="001C0F6B"/>
    <w:rsid w:val="001C141B"/>
    <w:rsid w:val="001C1AB5"/>
    <w:rsid w:val="001C1BEF"/>
    <w:rsid w:val="001C3181"/>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A00"/>
    <w:rsid w:val="001E0FEB"/>
    <w:rsid w:val="001E2620"/>
    <w:rsid w:val="001E43CE"/>
    <w:rsid w:val="001E4539"/>
    <w:rsid w:val="001E49B9"/>
    <w:rsid w:val="001E5D54"/>
    <w:rsid w:val="001F05CB"/>
    <w:rsid w:val="001F1796"/>
    <w:rsid w:val="001F2728"/>
    <w:rsid w:val="001F43D1"/>
    <w:rsid w:val="001F4F9E"/>
    <w:rsid w:val="001F55A7"/>
    <w:rsid w:val="001F5F72"/>
    <w:rsid w:val="001F6AB0"/>
    <w:rsid w:val="001F6F16"/>
    <w:rsid w:val="002001E9"/>
    <w:rsid w:val="00200567"/>
    <w:rsid w:val="00202A6F"/>
    <w:rsid w:val="0020545B"/>
    <w:rsid w:val="00206923"/>
    <w:rsid w:val="0020770E"/>
    <w:rsid w:val="0021023B"/>
    <w:rsid w:val="00211E29"/>
    <w:rsid w:val="00212F45"/>
    <w:rsid w:val="00215586"/>
    <w:rsid w:val="002155EC"/>
    <w:rsid w:val="00215F7D"/>
    <w:rsid w:val="00216DA1"/>
    <w:rsid w:val="00217FAA"/>
    <w:rsid w:val="00223B8D"/>
    <w:rsid w:val="00223D05"/>
    <w:rsid w:val="00223FDB"/>
    <w:rsid w:val="00227324"/>
    <w:rsid w:val="002316F4"/>
    <w:rsid w:val="002318F0"/>
    <w:rsid w:val="00231EA0"/>
    <w:rsid w:val="00232290"/>
    <w:rsid w:val="00232CCC"/>
    <w:rsid w:val="00233280"/>
    <w:rsid w:val="00233643"/>
    <w:rsid w:val="002358E0"/>
    <w:rsid w:val="0023701E"/>
    <w:rsid w:val="00237897"/>
    <w:rsid w:val="00237F27"/>
    <w:rsid w:val="00240B36"/>
    <w:rsid w:val="00243304"/>
    <w:rsid w:val="00243A9E"/>
    <w:rsid w:val="00244A65"/>
    <w:rsid w:val="002453C3"/>
    <w:rsid w:val="00245550"/>
    <w:rsid w:val="002456A9"/>
    <w:rsid w:val="00245D4A"/>
    <w:rsid w:val="00245DB9"/>
    <w:rsid w:val="00246CCE"/>
    <w:rsid w:val="002505DF"/>
    <w:rsid w:val="00250D6D"/>
    <w:rsid w:val="00252827"/>
    <w:rsid w:val="00253026"/>
    <w:rsid w:val="0025432A"/>
    <w:rsid w:val="00254827"/>
    <w:rsid w:val="00254952"/>
    <w:rsid w:val="00256B92"/>
    <w:rsid w:val="002573DB"/>
    <w:rsid w:val="00257E67"/>
    <w:rsid w:val="0026003F"/>
    <w:rsid w:val="0026102F"/>
    <w:rsid w:val="002618E5"/>
    <w:rsid w:val="002622D8"/>
    <w:rsid w:val="00262CD1"/>
    <w:rsid w:val="00264EC4"/>
    <w:rsid w:val="00265223"/>
    <w:rsid w:val="002655F5"/>
    <w:rsid w:val="002656BC"/>
    <w:rsid w:val="00266D05"/>
    <w:rsid w:val="00271451"/>
    <w:rsid w:val="00271B0D"/>
    <w:rsid w:val="002763BF"/>
    <w:rsid w:val="00281054"/>
    <w:rsid w:val="00282BA0"/>
    <w:rsid w:val="00282CF6"/>
    <w:rsid w:val="002833F3"/>
    <w:rsid w:val="00285AD2"/>
    <w:rsid w:val="00290DFB"/>
    <w:rsid w:val="00291503"/>
    <w:rsid w:val="00291F8D"/>
    <w:rsid w:val="002930E4"/>
    <w:rsid w:val="00293E3E"/>
    <w:rsid w:val="00294C80"/>
    <w:rsid w:val="00297D92"/>
    <w:rsid w:val="002A3EE7"/>
    <w:rsid w:val="002A5AD2"/>
    <w:rsid w:val="002A7EE6"/>
    <w:rsid w:val="002B1C2D"/>
    <w:rsid w:val="002B1D39"/>
    <w:rsid w:val="002B2702"/>
    <w:rsid w:val="002B31CA"/>
    <w:rsid w:val="002B3C8C"/>
    <w:rsid w:val="002B5354"/>
    <w:rsid w:val="002B5B0E"/>
    <w:rsid w:val="002B6EA6"/>
    <w:rsid w:val="002C0840"/>
    <w:rsid w:val="002C1864"/>
    <w:rsid w:val="002C2409"/>
    <w:rsid w:val="002C2B2E"/>
    <w:rsid w:val="002C2BDD"/>
    <w:rsid w:val="002C4469"/>
    <w:rsid w:val="002C696A"/>
    <w:rsid w:val="002C6D7D"/>
    <w:rsid w:val="002C74AB"/>
    <w:rsid w:val="002C7A27"/>
    <w:rsid w:val="002C7B23"/>
    <w:rsid w:val="002D06CA"/>
    <w:rsid w:val="002D1B5C"/>
    <w:rsid w:val="002D3C71"/>
    <w:rsid w:val="002D67CD"/>
    <w:rsid w:val="002D6939"/>
    <w:rsid w:val="002D6DFF"/>
    <w:rsid w:val="002E1E77"/>
    <w:rsid w:val="002E2207"/>
    <w:rsid w:val="002E2241"/>
    <w:rsid w:val="002E3228"/>
    <w:rsid w:val="002E4FFE"/>
    <w:rsid w:val="002E756B"/>
    <w:rsid w:val="002F00BB"/>
    <w:rsid w:val="002F1F54"/>
    <w:rsid w:val="002F3ABA"/>
    <w:rsid w:val="002F4D67"/>
    <w:rsid w:val="002F5361"/>
    <w:rsid w:val="002F56BE"/>
    <w:rsid w:val="002F64C5"/>
    <w:rsid w:val="002F675B"/>
    <w:rsid w:val="002F69C6"/>
    <w:rsid w:val="003049EE"/>
    <w:rsid w:val="0030568C"/>
    <w:rsid w:val="00305819"/>
    <w:rsid w:val="00305C60"/>
    <w:rsid w:val="00306840"/>
    <w:rsid w:val="00307FB5"/>
    <w:rsid w:val="0031139F"/>
    <w:rsid w:val="00317BBD"/>
    <w:rsid w:val="003203AB"/>
    <w:rsid w:val="00321222"/>
    <w:rsid w:val="00321B46"/>
    <w:rsid w:val="00324D4E"/>
    <w:rsid w:val="00325A08"/>
    <w:rsid w:val="00326379"/>
    <w:rsid w:val="003334AC"/>
    <w:rsid w:val="00334445"/>
    <w:rsid w:val="00335344"/>
    <w:rsid w:val="0033540F"/>
    <w:rsid w:val="00335BBB"/>
    <w:rsid w:val="0033725C"/>
    <w:rsid w:val="00337472"/>
    <w:rsid w:val="00337724"/>
    <w:rsid w:val="003400F6"/>
    <w:rsid w:val="0034194E"/>
    <w:rsid w:val="003432E8"/>
    <w:rsid w:val="00343865"/>
    <w:rsid w:val="003474F0"/>
    <w:rsid w:val="0035070E"/>
    <w:rsid w:val="00350E18"/>
    <w:rsid w:val="003516AF"/>
    <w:rsid w:val="0035300C"/>
    <w:rsid w:val="00354C80"/>
    <w:rsid w:val="003559DB"/>
    <w:rsid w:val="00355B73"/>
    <w:rsid w:val="0035718A"/>
    <w:rsid w:val="003612A8"/>
    <w:rsid w:val="00361462"/>
    <w:rsid w:val="00361957"/>
    <w:rsid w:val="00364BF2"/>
    <w:rsid w:val="00366307"/>
    <w:rsid w:val="00371A24"/>
    <w:rsid w:val="00372475"/>
    <w:rsid w:val="0037258D"/>
    <w:rsid w:val="003725AD"/>
    <w:rsid w:val="00372B23"/>
    <w:rsid w:val="0037338A"/>
    <w:rsid w:val="0037587E"/>
    <w:rsid w:val="00375BA8"/>
    <w:rsid w:val="00376991"/>
    <w:rsid w:val="00376D4C"/>
    <w:rsid w:val="00377B08"/>
    <w:rsid w:val="00383040"/>
    <w:rsid w:val="003834FD"/>
    <w:rsid w:val="00385161"/>
    <w:rsid w:val="00386028"/>
    <w:rsid w:val="00390717"/>
    <w:rsid w:val="00390B85"/>
    <w:rsid w:val="003926DD"/>
    <w:rsid w:val="00395388"/>
    <w:rsid w:val="0039618C"/>
    <w:rsid w:val="00396202"/>
    <w:rsid w:val="00397C6E"/>
    <w:rsid w:val="003A026F"/>
    <w:rsid w:val="003A35E7"/>
    <w:rsid w:val="003A367E"/>
    <w:rsid w:val="003A440C"/>
    <w:rsid w:val="003A4940"/>
    <w:rsid w:val="003A51BE"/>
    <w:rsid w:val="003A5BEF"/>
    <w:rsid w:val="003A5F73"/>
    <w:rsid w:val="003A60CD"/>
    <w:rsid w:val="003A6600"/>
    <w:rsid w:val="003A7A7E"/>
    <w:rsid w:val="003A7BC1"/>
    <w:rsid w:val="003B0237"/>
    <w:rsid w:val="003B028E"/>
    <w:rsid w:val="003B0BEA"/>
    <w:rsid w:val="003B16C7"/>
    <w:rsid w:val="003B1731"/>
    <w:rsid w:val="003B3551"/>
    <w:rsid w:val="003B4862"/>
    <w:rsid w:val="003B6A13"/>
    <w:rsid w:val="003B6C40"/>
    <w:rsid w:val="003B6F7A"/>
    <w:rsid w:val="003B6F92"/>
    <w:rsid w:val="003C0AC5"/>
    <w:rsid w:val="003C16D4"/>
    <w:rsid w:val="003C5C49"/>
    <w:rsid w:val="003C5F56"/>
    <w:rsid w:val="003C6816"/>
    <w:rsid w:val="003C739A"/>
    <w:rsid w:val="003C7874"/>
    <w:rsid w:val="003C7CAC"/>
    <w:rsid w:val="003D0C4A"/>
    <w:rsid w:val="003D1FB4"/>
    <w:rsid w:val="003D34D5"/>
    <w:rsid w:val="003D42DE"/>
    <w:rsid w:val="003D436B"/>
    <w:rsid w:val="003D4665"/>
    <w:rsid w:val="003D49B4"/>
    <w:rsid w:val="003D5077"/>
    <w:rsid w:val="003D7499"/>
    <w:rsid w:val="003D7BE6"/>
    <w:rsid w:val="003D7D4D"/>
    <w:rsid w:val="003E069E"/>
    <w:rsid w:val="003E3B5F"/>
    <w:rsid w:val="003E49C2"/>
    <w:rsid w:val="003E5077"/>
    <w:rsid w:val="003E52AC"/>
    <w:rsid w:val="003E54E1"/>
    <w:rsid w:val="003E568A"/>
    <w:rsid w:val="003E612D"/>
    <w:rsid w:val="003F0847"/>
    <w:rsid w:val="003F0F00"/>
    <w:rsid w:val="003F28C5"/>
    <w:rsid w:val="003F3B4E"/>
    <w:rsid w:val="003F48A1"/>
    <w:rsid w:val="003F4B7A"/>
    <w:rsid w:val="003F7915"/>
    <w:rsid w:val="00400D07"/>
    <w:rsid w:val="00400F08"/>
    <w:rsid w:val="00401B0E"/>
    <w:rsid w:val="00405EA7"/>
    <w:rsid w:val="0040613B"/>
    <w:rsid w:val="00407F04"/>
    <w:rsid w:val="004140A0"/>
    <w:rsid w:val="00414656"/>
    <w:rsid w:val="00415744"/>
    <w:rsid w:val="00415AAA"/>
    <w:rsid w:val="00415E67"/>
    <w:rsid w:val="004163F8"/>
    <w:rsid w:val="00417EFE"/>
    <w:rsid w:val="00420A78"/>
    <w:rsid w:val="004215B0"/>
    <w:rsid w:val="00421AF5"/>
    <w:rsid w:val="00421C64"/>
    <w:rsid w:val="004231B1"/>
    <w:rsid w:val="00425DD0"/>
    <w:rsid w:val="00427EEB"/>
    <w:rsid w:val="00432CD2"/>
    <w:rsid w:val="00433090"/>
    <w:rsid w:val="004333A4"/>
    <w:rsid w:val="00434D58"/>
    <w:rsid w:val="00436E6E"/>
    <w:rsid w:val="00440025"/>
    <w:rsid w:val="00440FFF"/>
    <w:rsid w:val="004415BD"/>
    <w:rsid w:val="00441D69"/>
    <w:rsid w:val="00442AC3"/>
    <w:rsid w:val="00443BC1"/>
    <w:rsid w:val="00444C25"/>
    <w:rsid w:val="00444D3F"/>
    <w:rsid w:val="00446ABD"/>
    <w:rsid w:val="00446BDF"/>
    <w:rsid w:val="0045010F"/>
    <w:rsid w:val="00450A2D"/>
    <w:rsid w:val="00450CC0"/>
    <w:rsid w:val="00453F9F"/>
    <w:rsid w:val="004544CB"/>
    <w:rsid w:val="00454F96"/>
    <w:rsid w:val="004550B5"/>
    <w:rsid w:val="00457907"/>
    <w:rsid w:val="004606B5"/>
    <w:rsid w:val="004612AB"/>
    <w:rsid w:val="0046142A"/>
    <w:rsid w:val="00463224"/>
    <w:rsid w:val="00470258"/>
    <w:rsid w:val="00470F47"/>
    <w:rsid w:val="00471666"/>
    <w:rsid w:val="004718C3"/>
    <w:rsid w:val="00473811"/>
    <w:rsid w:val="00475224"/>
    <w:rsid w:val="00475712"/>
    <w:rsid w:val="0047621D"/>
    <w:rsid w:val="004777F5"/>
    <w:rsid w:val="00480297"/>
    <w:rsid w:val="00480592"/>
    <w:rsid w:val="004813D0"/>
    <w:rsid w:val="0048185E"/>
    <w:rsid w:val="004819CB"/>
    <w:rsid w:val="0048220F"/>
    <w:rsid w:val="004826B9"/>
    <w:rsid w:val="00483539"/>
    <w:rsid w:val="0048414D"/>
    <w:rsid w:val="00485D64"/>
    <w:rsid w:val="00486A9B"/>
    <w:rsid w:val="00487AAA"/>
    <w:rsid w:val="00491D53"/>
    <w:rsid w:val="00492008"/>
    <w:rsid w:val="00493772"/>
    <w:rsid w:val="004943D9"/>
    <w:rsid w:val="00494921"/>
    <w:rsid w:val="00495022"/>
    <w:rsid w:val="0049564A"/>
    <w:rsid w:val="004A1341"/>
    <w:rsid w:val="004A2B06"/>
    <w:rsid w:val="004A3A6A"/>
    <w:rsid w:val="004A4A43"/>
    <w:rsid w:val="004A656A"/>
    <w:rsid w:val="004A696B"/>
    <w:rsid w:val="004A70C0"/>
    <w:rsid w:val="004A733B"/>
    <w:rsid w:val="004B35EB"/>
    <w:rsid w:val="004B3AF7"/>
    <w:rsid w:val="004B407E"/>
    <w:rsid w:val="004B4382"/>
    <w:rsid w:val="004B46FE"/>
    <w:rsid w:val="004B4E7E"/>
    <w:rsid w:val="004B538C"/>
    <w:rsid w:val="004B5DE9"/>
    <w:rsid w:val="004B6756"/>
    <w:rsid w:val="004B7431"/>
    <w:rsid w:val="004C138C"/>
    <w:rsid w:val="004C22BA"/>
    <w:rsid w:val="004C2544"/>
    <w:rsid w:val="004C438C"/>
    <w:rsid w:val="004C4F33"/>
    <w:rsid w:val="004C6DB1"/>
    <w:rsid w:val="004D0107"/>
    <w:rsid w:val="004D03A2"/>
    <w:rsid w:val="004D05DB"/>
    <w:rsid w:val="004D4D98"/>
    <w:rsid w:val="004D5873"/>
    <w:rsid w:val="004D6264"/>
    <w:rsid w:val="004D65AD"/>
    <w:rsid w:val="004E314B"/>
    <w:rsid w:val="004E68F4"/>
    <w:rsid w:val="004E6EA7"/>
    <w:rsid w:val="004F0011"/>
    <w:rsid w:val="004F0984"/>
    <w:rsid w:val="004F1A2A"/>
    <w:rsid w:val="004F1DC2"/>
    <w:rsid w:val="004F1E36"/>
    <w:rsid w:val="004F3C7D"/>
    <w:rsid w:val="004F3E58"/>
    <w:rsid w:val="004F49A9"/>
    <w:rsid w:val="004F76D2"/>
    <w:rsid w:val="004F7B9B"/>
    <w:rsid w:val="004F7CF8"/>
    <w:rsid w:val="005000FD"/>
    <w:rsid w:val="00500DCD"/>
    <w:rsid w:val="00501DA7"/>
    <w:rsid w:val="005028FF"/>
    <w:rsid w:val="00502D9E"/>
    <w:rsid w:val="00504634"/>
    <w:rsid w:val="00507C68"/>
    <w:rsid w:val="00510356"/>
    <w:rsid w:val="00512883"/>
    <w:rsid w:val="00514FF4"/>
    <w:rsid w:val="005153E1"/>
    <w:rsid w:val="00515E8F"/>
    <w:rsid w:val="005176B0"/>
    <w:rsid w:val="00517BC2"/>
    <w:rsid w:val="005202EA"/>
    <w:rsid w:val="005204FE"/>
    <w:rsid w:val="005225C9"/>
    <w:rsid w:val="005226A6"/>
    <w:rsid w:val="00525FA3"/>
    <w:rsid w:val="0052678F"/>
    <w:rsid w:val="00527292"/>
    <w:rsid w:val="00527910"/>
    <w:rsid w:val="00527DC8"/>
    <w:rsid w:val="00530F64"/>
    <w:rsid w:val="0053191C"/>
    <w:rsid w:val="005326AA"/>
    <w:rsid w:val="00532C1F"/>
    <w:rsid w:val="00534680"/>
    <w:rsid w:val="00536A09"/>
    <w:rsid w:val="005378D7"/>
    <w:rsid w:val="00537D23"/>
    <w:rsid w:val="00540C6F"/>
    <w:rsid w:val="005411AD"/>
    <w:rsid w:val="005414A8"/>
    <w:rsid w:val="00542008"/>
    <w:rsid w:val="00544C21"/>
    <w:rsid w:val="00545709"/>
    <w:rsid w:val="0055135F"/>
    <w:rsid w:val="0055137F"/>
    <w:rsid w:val="00551B37"/>
    <w:rsid w:val="00552394"/>
    <w:rsid w:val="00552D9B"/>
    <w:rsid w:val="00553B9C"/>
    <w:rsid w:val="0055426F"/>
    <w:rsid w:val="005558FD"/>
    <w:rsid w:val="00555F03"/>
    <w:rsid w:val="00556F42"/>
    <w:rsid w:val="00557CC6"/>
    <w:rsid w:val="005606DE"/>
    <w:rsid w:val="00561504"/>
    <w:rsid w:val="00562F96"/>
    <w:rsid w:val="005672E0"/>
    <w:rsid w:val="00567BA6"/>
    <w:rsid w:val="00572235"/>
    <w:rsid w:val="00572283"/>
    <w:rsid w:val="005750BD"/>
    <w:rsid w:val="0057586A"/>
    <w:rsid w:val="0057614F"/>
    <w:rsid w:val="00577811"/>
    <w:rsid w:val="00580817"/>
    <w:rsid w:val="00580B1A"/>
    <w:rsid w:val="00583154"/>
    <w:rsid w:val="0058334E"/>
    <w:rsid w:val="00583E1D"/>
    <w:rsid w:val="00585529"/>
    <w:rsid w:val="00585C32"/>
    <w:rsid w:val="00586F5E"/>
    <w:rsid w:val="00590352"/>
    <w:rsid w:val="005919A6"/>
    <w:rsid w:val="00593290"/>
    <w:rsid w:val="00593659"/>
    <w:rsid w:val="00594028"/>
    <w:rsid w:val="0059573D"/>
    <w:rsid w:val="00596FA4"/>
    <w:rsid w:val="005A0F4E"/>
    <w:rsid w:val="005A262C"/>
    <w:rsid w:val="005A2EFE"/>
    <w:rsid w:val="005A3373"/>
    <w:rsid w:val="005A4718"/>
    <w:rsid w:val="005A4720"/>
    <w:rsid w:val="005A5571"/>
    <w:rsid w:val="005A5CDD"/>
    <w:rsid w:val="005B06A3"/>
    <w:rsid w:val="005B1B0F"/>
    <w:rsid w:val="005B4AB0"/>
    <w:rsid w:val="005B6CA7"/>
    <w:rsid w:val="005C0458"/>
    <w:rsid w:val="005C1552"/>
    <w:rsid w:val="005C1C38"/>
    <w:rsid w:val="005C2BE7"/>
    <w:rsid w:val="005C58E8"/>
    <w:rsid w:val="005C608F"/>
    <w:rsid w:val="005D3036"/>
    <w:rsid w:val="005D4F62"/>
    <w:rsid w:val="005E0446"/>
    <w:rsid w:val="005E1881"/>
    <w:rsid w:val="005E22A9"/>
    <w:rsid w:val="005E2C2C"/>
    <w:rsid w:val="005E4C1E"/>
    <w:rsid w:val="005E633C"/>
    <w:rsid w:val="005E63A6"/>
    <w:rsid w:val="005E6E8C"/>
    <w:rsid w:val="005E7317"/>
    <w:rsid w:val="005F0713"/>
    <w:rsid w:val="005F0E4F"/>
    <w:rsid w:val="005F1A33"/>
    <w:rsid w:val="005F2764"/>
    <w:rsid w:val="005F2E25"/>
    <w:rsid w:val="005F7532"/>
    <w:rsid w:val="005F7BE3"/>
    <w:rsid w:val="00603955"/>
    <w:rsid w:val="00603A26"/>
    <w:rsid w:val="00603ADD"/>
    <w:rsid w:val="00603B80"/>
    <w:rsid w:val="00613C16"/>
    <w:rsid w:val="00613EF6"/>
    <w:rsid w:val="00613F91"/>
    <w:rsid w:val="0061486B"/>
    <w:rsid w:val="006160D0"/>
    <w:rsid w:val="00616426"/>
    <w:rsid w:val="00617A50"/>
    <w:rsid w:val="0062288B"/>
    <w:rsid w:val="00622B21"/>
    <w:rsid w:val="00622DFA"/>
    <w:rsid w:val="0062329A"/>
    <w:rsid w:val="00625818"/>
    <w:rsid w:val="00627415"/>
    <w:rsid w:val="006305D9"/>
    <w:rsid w:val="00631DA7"/>
    <w:rsid w:val="00632B58"/>
    <w:rsid w:val="0063302C"/>
    <w:rsid w:val="00633295"/>
    <w:rsid w:val="00634AA1"/>
    <w:rsid w:val="006365E1"/>
    <w:rsid w:val="006368E8"/>
    <w:rsid w:val="00636BAA"/>
    <w:rsid w:val="006377B4"/>
    <w:rsid w:val="00637B5C"/>
    <w:rsid w:val="00637C1A"/>
    <w:rsid w:val="00640CB7"/>
    <w:rsid w:val="00642532"/>
    <w:rsid w:val="00642A68"/>
    <w:rsid w:val="00643DB5"/>
    <w:rsid w:val="006440BE"/>
    <w:rsid w:val="00644BD0"/>
    <w:rsid w:val="00650539"/>
    <w:rsid w:val="00650F3B"/>
    <w:rsid w:val="0065185A"/>
    <w:rsid w:val="0065439A"/>
    <w:rsid w:val="00654738"/>
    <w:rsid w:val="006564D0"/>
    <w:rsid w:val="00656720"/>
    <w:rsid w:val="00656F92"/>
    <w:rsid w:val="00657C05"/>
    <w:rsid w:val="00660BE9"/>
    <w:rsid w:val="00662972"/>
    <w:rsid w:val="0066433E"/>
    <w:rsid w:val="00664DDE"/>
    <w:rsid w:val="00665EDA"/>
    <w:rsid w:val="00666C75"/>
    <w:rsid w:val="00667396"/>
    <w:rsid w:val="0067110A"/>
    <w:rsid w:val="00671F62"/>
    <w:rsid w:val="00672CEC"/>
    <w:rsid w:val="00672F5A"/>
    <w:rsid w:val="0067338F"/>
    <w:rsid w:val="00675504"/>
    <w:rsid w:val="0067573C"/>
    <w:rsid w:val="00675ACF"/>
    <w:rsid w:val="00675D88"/>
    <w:rsid w:val="006761BD"/>
    <w:rsid w:val="0067629B"/>
    <w:rsid w:val="006775F5"/>
    <w:rsid w:val="00680950"/>
    <w:rsid w:val="00680B37"/>
    <w:rsid w:val="00680B5F"/>
    <w:rsid w:val="00682107"/>
    <w:rsid w:val="00683304"/>
    <w:rsid w:val="00684C82"/>
    <w:rsid w:val="00685337"/>
    <w:rsid w:val="00686496"/>
    <w:rsid w:val="0068690B"/>
    <w:rsid w:val="00687B8D"/>
    <w:rsid w:val="00690C25"/>
    <w:rsid w:val="006915D5"/>
    <w:rsid w:val="00693227"/>
    <w:rsid w:val="00695922"/>
    <w:rsid w:val="00695940"/>
    <w:rsid w:val="006960D9"/>
    <w:rsid w:val="00697D8F"/>
    <w:rsid w:val="006A11C3"/>
    <w:rsid w:val="006A1E5E"/>
    <w:rsid w:val="006A673E"/>
    <w:rsid w:val="006A6ED2"/>
    <w:rsid w:val="006B0BCB"/>
    <w:rsid w:val="006B0EBE"/>
    <w:rsid w:val="006B1733"/>
    <w:rsid w:val="006B30C1"/>
    <w:rsid w:val="006B3C1C"/>
    <w:rsid w:val="006B3D57"/>
    <w:rsid w:val="006B4184"/>
    <w:rsid w:val="006B4ADA"/>
    <w:rsid w:val="006B56AF"/>
    <w:rsid w:val="006B7099"/>
    <w:rsid w:val="006B76BF"/>
    <w:rsid w:val="006C0A07"/>
    <w:rsid w:val="006C0C2B"/>
    <w:rsid w:val="006C3104"/>
    <w:rsid w:val="006C3882"/>
    <w:rsid w:val="006C3BA5"/>
    <w:rsid w:val="006C5309"/>
    <w:rsid w:val="006C55C9"/>
    <w:rsid w:val="006D0C2A"/>
    <w:rsid w:val="006D155E"/>
    <w:rsid w:val="006D1A80"/>
    <w:rsid w:val="006D3D5E"/>
    <w:rsid w:val="006D3DA2"/>
    <w:rsid w:val="006D437E"/>
    <w:rsid w:val="006D4673"/>
    <w:rsid w:val="006E1349"/>
    <w:rsid w:val="006E13C1"/>
    <w:rsid w:val="006E1DE0"/>
    <w:rsid w:val="006E1E78"/>
    <w:rsid w:val="006E22E8"/>
    <w:rsid w:val="006E2566"/>
    <w:rsid w:val="006E522F"/>
    <w:rsid w:val="006E5908"/>
    <w:rsid w:val="006E724E"/>
    <w:rsid w:val="006E738E"/>
    <w:rsid w:val="006F2005"/>
    <w:rsid w:val="006F262B"/>
    <w:rsid w:val="006F290D"/>
    <w:rsid w:val="006F4A6C"/>
    <w:rsid w:val="006F4BE7"/>
    <w:rsid w:val="007004B0"/>
    <w:rsid w:val="00700513"/>
    <w:rsid w:val="00702E80"/>
    <w:rsid w:val="00703D6F"/>
    <w:rsid w:val="007103F5"/>
    <w:rsid w:val="00713BAC"/>
    <w:rsid w:val="007157A8"/>
    <w:rsid w:val="0071641B"/>
    <w:rsid w:val="00720A74"/>
    <w:rsid w:val="00720B6D"/>
    <w:rsid w:val="00725AE7"/>
    <w:rsid w:val="00725E10"/>
    <w:rsid w:val="0072739A"/>
    <w:rsid w:val="007276F3"/>
    <w:rsid w:val="0073168E"/>
    <w:rsid w:val="00733CA3"/>
    <w:rsid w:val="00734FA0"/>
    <w:rsid w:val="00735024"/>
    <w:rsid w:val="00735036"/>
    <w:rsid w:val="00736752"/>
    <w:rsid w:val="0073722D"/>
    <w:rsid w:val="007400DF"/>
    <w:rsid w:val="00742E63"/>
    <w:rsid w:val="00744347"/>
    <w:rsid w:val="00744D46"/>
    <w:rsid w:val="00745E15"/>
    <w:rsid w:val="007462D4"/>
    <w:rsid w:val="00750529"/>
    <w:rsid w:val="00752649"/>
    <w:rsid w:val="007553F0"/>
    <w:rsid w:val="007558A5"/>
    <w:rsid w:val="00756D58"/>
    <w:rsid w:val="007578C0"/>
    <w:rsid w:val="00757E20"/>
    <w:rsid w:val="00760CD4"/>
    <w:rsid w:val="0076158B"/>
    <w:rsid w:val="00763A8F"/>
    <w:rsid w:val="0076620B"/>
    <w:rsid w:val="0077062F"/>
    <w:rsid w:val="007707B8"/>
    <w:rsid w:val="0077196F"/>
    <w:rsid w:val="00773E2E"/>
    <w:rsid w:val="00773FD4"/>
    <w:rsid w:val="007755C1"/>
    <w:rsid w:val="00775E36"/>
    <w:rsid w:val="00777D42"/>
    <w:rsid w:val="00780122"/>
    <w:rsid w:val="0078101C"/>
    <w:rsid w:val="0078235F"/>
    <w:rsid w:val="00784879"/>
    <w:rsid w:val="0078515D"/>
    <w:rsid w:val="00785ACF"/>
    <w:rsid w:val="007906A6"/>
    <w:rsid w:val="00791057"/>
    <w:rsid w:val="00792B39"/>
    <w:rsid w:val="00792C2C"/>
    <w:rsid w:val="00793D4E"/>
    <w:rsid w:val="00795628"/>
    <w:rsid w:val="00795774"/>
    <w:rsid w:val="00795D81"/>
    <w:rsid w:val="0079611C"/>
    <w:rsid w:val="00797DB8"/>
    <w:rsid w:val="007A0B4A"/>
    <w:rsid w:val="007A37EF"/>
    <w:rsid w:val="007A5BD7"/>
    <w:rsid w:val="007A6E1E"/>
    <w:rsid w:val="007A7C89"/>
    <w:rsid w:val="007A7D68"/>
    <w:rsid w:val="007B2256"/>
    <w:rsid w:val="007B2767"/>
    <w:rsid w:val="007B4673"/>
    <w:rsid w:val="007B6001"/>
    <w:rsid w:val="007B7018"/>
    <w:rsid w:val="007B7C99"/>
    <w:rsid w:val="007C0383"/>
    <w:rsid w:val="007C1122"/>
    <w:rsid w:val="007C1E6F"/>
    <w:rsid w:val="007C219C"/>
    <w:rsid w:val="007C39A3"/>
    <w:rsid w:val="007C4868"/>
    <w:rsid w:val="007C7590"/>
    <w:rsid w:val="007C7667"/>
    <w:rsid w:val="007D0220"/>
    <w:rsid w:val="007D2132"/>
    <w:rsid w:val="007D294C"/>
    <w:rsid w:val="007D5E68"/>
    <w:rsid w:val="007D6383"/>
    <w:rsid w:val="007E3715"/>
    <w:rsid w:val="007E69D7"/>
    <w:rsid w:val="007E73AA"/>
    <w:rsid w:val="007F0C26"/>
    <w:rsid w:val="007F1586"/>
    <w:rsid w:val="007F2004"/>
    <w:rsid w:val="007F27A6"/>
    <w:rsid w:val="007F309E"/>
    <w:rsid w:val="007F31E4"/>
    <w:rsid w:val="007F3FC9"/>
    <w:rsid w:val="007F5A6B"/>
    <w:rsid w:val="007F6155"/>
    <w:rsid w:val="00800A19"/>
    <w:rsid w:val="00802E68"/>
    <w:rsid w:val="00803BAD"/>
    <w:rsid w:val="008049F9"/>
    <w:rsid w:val="00804CAC"/>
    <w:rsid w:val="00805182"/>
    <w:rsid w:val="0080656D"/>
    <w:rsid w:val="0081054E"/>
    <w:rsid w:val="00811AD1"/>
    <w:rsid w:val="0081298A"/>
    <w:rsid w:val="00812E40"/>
    <w:rsid w:val="00812E7E"/>
    <w:rsid w:val="00813796"/>
    <w:rsid w:val="008138DF"/>
    <w:rsid w:val="008154F2"/>
    <w:rsid w:val="00815FA6"/>
    <w:rsid w:val="008203B8"/>
    <w:rsid w:val="0082055F"/>
    <w:rsid w:val="008222C9"/>
    <w:rsid w:val="0082244F"/>
    <w:rsid w:val="00822E90"/>
    <w:rsid w:val="00824E9C"/>
    <w:rsid w:val="00830CA9"/>
    <w:rsid w:val="00831162"/>
    <w:rsid w:val="00833D5D"/>
    <w:rsid w:val="00833F3D"/>
    <w:rsid w:val="008347A6"/>
    <w:rsid w:val="008348D5"/>
    <w:rsid w:val="00835737"/>
    <w:rsid w:val="00837331"/>
    <w:rsid w:val="00841670"/>
    <w:rsid w:val="00842E6D"/>
    <w:rsid w:val="00846D18"/>
    <w:rsid w:val="00847628"/>
    <w:rsid w:val="00847E74"/>
    <w:rsid w:val="008529C5"/>
    <w:rsid w:val="008531BE"/>
    <w:rsid w:val="00855175"/>
    <w:rsid w:val="00855CF2"/>
    <w:rsid w:val="00855F5B"/>
    <w:rsid w:val="0085671D"/>
    <w:rsid w:val="00856F7E"/>
    <w:rsid w:val="0085736D"/>
    <w:rsid w:val="0085751B"/>
    <w:rsid w:val="00860B21"/>
    <w:rsid w:val="008614ED"/>
    <w:rsid w:val="00861AAC"/>
    <w:rsid w:val="008623D7"/>
    <w:rsid w:val="00864EFC"/>
    <w:rsid w:val="00865E22"/>
    <w:rsid w:val="008672D5"/>
    <w:rsid w:val="008677D9"/>
    <w:rsid w:val="008706EC"/>
    <w:rsid w:val="00871F09"/>
    <w:rsid w:val="00872ECF"/>
    <w:rsid w:val="0087502A"/>
    <w:rsid w:val="00875C5A"/>
    <w:rsid w:val="00877018"/>
    <w:rsid w:val="008807A0"/>
    <w:rsid w:val="008809EB"/>
    <w:rsid w:val="00881CC8"/>
    <w:rsid w:val="00882D7D"/>
    <w:rsid w:val="00884406"/>
    <w:rsid w:val="00884A24"/>
    <w:rsid w:val="008862C0"/>
    <w:rsid w:val="00890E59"/>
    <w:rsid w:val="00891BC4"/>
    <w:rsid w:val="008921BD"/>
    <w:rsid w:val="0089244D"/>
    <w:rsid w:val="00892EC7"/>
    <w:rsid w:val="0089341B"/>
    <w:rsid w:val="00894B33"/>
    <w:rsid w:val="00895010"/>
    <w:rsid w:val="00895C64"/>
    <w:rsid w:val="00896288"/>
    <w:rsid w:val="008A0CAC"/>
    <w:rsid w:val="008A15E4"/>
    <w:rsid w:val="008A15E6"/>
    <w:rsid w:val="008A180B"/>
    <w:rsid w:val="008A19B2"/>
    <w:rsid w:val="008A4450"/>
    <w:rsid w:val="008A4765"/>
    <w:rsid w:val="008A5C9C"/>
    <w:rsid w:val="008A6332"/>
    <w:rsid w:val="008A6CB4"/>
    <w:rsid w:val="008A7942"/>
    <w:rsid w:val="008B1CE2"/>
    <w:rsid w:val="008B26BE"/>
    <w:rsid w:val="008B3F42"/>
    <w:rsid w:val="008B49DC"/>
    <w:rsid w:val="008C0904"/>
    <w:rsid w:val="008C0FB6"/>
    <w:rsid w:val="008C115A"/>
    <w:rsid w:val="008C220E"/>
    <w:rsid w:val="008C2CFD"/>
    <w:rsid w:val="008C46DD"/>
    <w:rsid w:val="008C4825"/>
    <w:rsid w:val="008C59BE"/>
    <w:rsid w:val="008C5FF5"/>
    <w:rsid w:val="008C6B80"/>
    <w:rsid w:val="008C6FB9"/>
    <w:rsid w:val="008D07C6"/>
    <w:rsid w:val="008D18F0"/>
    <w:rsid w:val="008D2561"/>
    <w:rsid w:val="008D33B0"/>
    <w:rsid w:val="008D340C"/>
    <w:rsid w:val="008D63B3"/>
    <w:rsid w:val="008E0452"/>
    <w:rsid w:val="008E1543"/>
    <w:rsid w:val="008E1A0B"/>
    <w:rsid w:val="008E23C0"/>
    <w:rsid w:val="008E2692"/>
    <w:rsid w:val="008E3452"/>
    <w:rsid w:val="008E3912"/>
    <w:rsid w:val="008E4120"/>
    <w:rsid w:val="008E53E0"/>
    <w:rsid w:val="008E5414"/>
    <w:rsid w:val="008E5860"/>
    <w:rsid w:val="008E5CFF"/>
    <w:rsid w:val="008E71CA"/>
    <w:rsid w:val="008E72DE"/>
    <w:rsid w:val="008F10BE"/>
    <w:rsid w:val="008F25EC"/>
    <w:rsid w:val="008F3DC8"/>
    <w:rsid w:val="008F4F57"/>
    <w:rsid w:val="008F5859"/>
    <w:rsid w:val="008F606A"/>
    <w:rsid w:val="00901C20"/>
    <w:rsid w:val="00903515"/>
    <w:rsid w:val="00903EEB"/>
    <w:rsid w:val="009062D5"/>
    <w:rsid w:val="009069AA"/>
    <w:rsid w:val="00907B8D"/>
    <w:rsid w:val="00911E02"/>
    <w:rsid w:val="00912A7A"/>
    <w:rsid w:val="00913F18"/>
    <w:rsid w:val="00913F8B"/>
    <w:rsid w:val="009142BD"/>
    <w:rsid w:val="00914D67"/>
    <w:rsid w:val="00915B4D"/>
    <w:rsid w:val="009160E9"/>
    <w:rsid w:val="009165EB"/>
    <w:rsid w:val="00916DAA"/>
    <w:rsid w:val="009208C3"/>
    <w:rsid w:val="00920B47"/>
    <w:rsid w:val="00921453"/>
    <w:rsid w:val="00921B04"/>
    <w:rsid w:val="00921F6F"/>
    <w:rsid w:val="009221A1"/>
    <w:rsid w:val="00922A67"/>
    <w:rsid w:val="00927267"/>
    <w:rsid w:val="00930B70"/>
    <w:rsid w:val="00931437"/>
    <w:rsid w:val="009362DA"/>
    <w:rsid w:val="00940037"/>
    <w:rsid w:val="0094174C"/>
    <w:rsid w:val="00943F95"/>
    <w:rsid w:val="009448F9"/>
    <w:rsid w:val="00945181"/>
    <w:rsid w:val="009457F4"/>
    <w:rsid w:val="00945D47"/>
    <w:rsid w:val="009476C1"/>
    <w:rsid w:val="00950C01"/>
    <w:rsid w:val="00950FBC"/>
    <w:rsid w:val="009514FA"/>
    <w:rsid w:val="009520FD"/>
    <w:rsid w:val="0095322E"/>
    <w:rsid w:val="00953800"/>
    <w:rsid w:val="00953DC6"/>
    <w:rsid w:val="009556C0"/>
    <w:rsid w:val="0095770E"/>
    <w:rsid w:val="00957A9D"/>
    <w:rsid w:val="0096076F"/>
    <w:rsid w:val="00961B9C"/>
    <w:rsid w:val="00962348"/>
    <w:rsid w:val="00966139"/>
    <w:rsid w:val="009709BE"/>
    <w:rsid w:val="00971A9D"/>
    <w:rsid w:val="00972906"/>
    <w:rsid w:val="00972B74"/>
    <w:rsid w:val="00973243"/>
    <w:rsid w:val="0097390E"/>
    <w:rsid w:val="00974D15"/>
    <w:rsid w:val="00977EF5"/>
    <w:rsid w:val="00980E33"/>
    <w:rsid w:val="00981F6C"/>
    <w:rsid w:val="009848C1"/>
    <w:rsid w:val="00984CCB"/>
    <w:rsid w:val="00985A3F"/>
    <w:rsid w:val="00987BB8"/>
    <w:rsid w:val="009901EF"/>
    <w:rsid w:val="00990E8C"/>
    <w:rsid w:val="00992781"/>
    <w:rsid w:val="00993568"/>
    <w:rsid w:val="0099405B"/>
    <w:rsid w:val="00994393"/>
    <w:rsid w:val="00994B54"/>
    <w:rsid w:val="00995C92"/>
    <w:rsid w:val="00995F21"/>
    <w:rsid w:val="00996990"/>
    <w:rsid w:val="00996B25"/>
    <w:rsid w:val="00996C89"/>
    <w:rsid w:val="009A0C0B"/>
    <w:rsid w:val="009A2048"/>
    <w:rsid w:val="009A267F"/>
    <w:rsid w:val="009A32C0"/>
    <w:rsid w:val="009A7998"/>
    <w:rsid w:val="009B0124"/>
    <w:rsid w:val="009B1C79"/>
    <w:rsid w:val="009B2253"/>
    <w:rsid w:val="009B2476"/>
    <w:rsid w:val="009B3D81"/>
    <w:rsid w:val="009B7033"/>
    <w:rsid w:val="009B7850"/>
    <w:rsid w:val="009C0CFA"/>
    <w:rsid w:val="009C17D8"/>
    <w:rsid w:val="009C2A71"/>
    <w:rsid w:val="009C2AF9"/>
    <w:rsid w:val="009C32A4"/>
    <w:rsid w:val="009C4311"/>
    <w:rsid w:val="009C4882"/>
    <w:rsid w:val="009C4B59"/>
    <w:rsid w:val="009C4F44"/>
    <w:rsid w:val="009C5A00"/>
    <w:rsid w:val="009C643C"/>
    <w:rsid w:val="009D114D"/>
    <w:rsid w:val="009D1268"/>
    <w:rsid w:val="009D1D51"/>
    <w:rsid w:val="009D2A99"/>
    <w:rsid w:val="009D3341"/>
    <w:rsid w:val="009D37BD"/>
    <w:rsid w:val="009D576E"/>
    <w:rsid w:val="009D57FA"/>
    <w:rsid w:val="009D5F44"/>
    <w:rsid w:val="009E098E"/>
    <w:rsid w:val="009E1205"/>
    <w:rsid w:val="009E3844"/>
    <w:rsid w:val="009E4BAA"/>
    <w:rsid w:val="009E4F95"/>
    <w:rsid w:val="009E54BD"/>
    <w:rsid w:val="009E59E5"/>
    <w:rsid w:val="009F0366"/>
    <w:rsid w:val="009F0499"/>
    <w:rsid w:val="009F16D1"/>
    <w:rsid w:val="009F1CFD"/>
    <w:rsid w:val="009F4126"/>
    <w:rsid w:val="009F439A"/>
    <w:rsid w:val="009F4CDC"/>
    <w:rsid w:val="009F6AEB"/>
    <w:rsid w:val="009F6C51"/>
    <w:rsid w:val="009F71C5"/>
    <w:rsid w:val="00A00120"/>
    <w:rsid w:val="00A008F5"/>
    <w:rsid w:val="00A01303"/>
    <w:rsid w:val="00A02FA2"/>
    <w:rsid w:val="00A04636"/>
    <w:rsid w:val="00A06110"/>
    <w:rsid w:val="00A11174"/>
    <w:rsid w:val="00A13A68"/>
    <w:rsid w:val="00A143BE"/>
    <w:rsid w:val="00A14B77"/>
    <w:rsid w:val="00A173BF"/>
    <w:rsid w:val="00A17757"/>
    <w:rsid w:val="00A21D76"/>
    <w:rsid w:val="00A22244"/>
    <w:rsid w:val="00A23E79"/>
    <w:rsid w:val="00A26328"/>
    <w:rsid w:val="00A263AE"/>
    <w:rsid w:val="00A263E6"/>
    <w:rsid w:val="00A306E3"/>
    <w:rsid w:val="00A32E98"/>
    <w:rsid w:val="00A35203"/>
    <w:rsid w:val="00A357A6"/>
    <w:rsid w:val="00A359B1"/>
    <w:rsid w:val="00A35CB7"/>
    <w:rsid w:val="00A440B6"/>
    <w:rsid w:val="00A46248"/>
    <w:rsid w:val="00A466E3"/>
    <w:rsid w:val="00A473EB"/>
    <w:rsid w:val="00A50E01"/>
    <w:rsid w:val="00A53AF6"/>
    <w:rsid w:val="00A53BF6"/>
    <w:rsid w:val="00A556D4"/>
    <w:rsid w:val="00A56ADD"/>
    <w:rsid w:val="00A575AD"/>
    <w:rsid w:val="00A6107C"/>
    <w:rsid w:val="00A62438"/>
    <w:rsid w:val="00A64048"/>
    <w:rsid w:val="00A640A7"/>
    <w:rsid w:val="00A66435"/>
    <w:rsid w:val="00A67D7D"/>
    <w:rsid w:val="00A70A4D"/>
    <w:rsid w:val="00A719BB"/>
    <w:rsid w:val="00A71A8D"/>
    <w:rsid w:val="00A73256"/>
    <w:rsid w:val="00A746F0"/>
    <w:rsid w:val="00A74F3B"/>
    <w:rsid w:val="00A76DF8"/>
    <w:rsid w:val="00A76E0E"/>
    <w:rsid w:val="00A77E0C"/>
    <w:rsid w:val="00A81A2A"/>
    <w:rsid w:val="00A81B17"/>
    <w:rsid w:val="00A81E62"/>
    <w:rsid w:val="00A81EA2"/>
    <w:rsid w:val="00A82C95"/>
    <w:rsid w:val="00A867A8"/>
    <w:rsid w:val="00A8793D"/>
    <w:rsid w:val="00A87E8F"/>
    <w:rsid w:val="00A9223A"/>
    <w:rsid w:val="00A930FC"/>
    <w:rsid w:val="00A958C7"/>
    <w:rsid w:val="00A95C55"/>
    <w:rsid w:val="00A978A4"/>
    <w:rsid w:val="00A97ACD"/>
    <w:rsid w:val="00AA03EA"/>
    <w:rsid w:val="00AA14B4"/>
    <w:rsid w:val="00AA2084"/>
    <w:rsid w:val="00AA27D2"/>
    <w:rsid w:val="00AA2F5F"/>
    <w:rsid w:val="00AA62BA"/>
    <w:rsid w:val="00AA63CC"/>
    <w:rsid w:val="00AA6933"/>
    <w:rsid w:val="00AA7ADB"/>
    <w:rsid w:val="00AB0253"/>
    <w:rsid w:val="00AB2024"/>
    <w:rsid w:val="00AB3B6D"/>
    <w:rsid w:val="00AC1AC0"/>
    <w:rsid w:val="00AC4699"/>
    <w:rsid w:val="00AC5301"/>
    <w:rsid w:val="00AC684A"/>
    <w:rsid w:val="00AD0C9E"/>
    <w:rsid w:val="00AD0CFD"/>
    <w:rsid w:val="00AD290A"/>
    <w:rsid w:val="00AD2AD5"/>
    <w:rsid w:val="00AD2FC1"/>
    <w:rsid w:val="00AD32EC"/>
    <w:rsid w:val="00AD3CA1"/>
    <w:rsid w:val="00AD4566"/>
    <w:rsid w:val="00AD5EF8"/>
    <w:rsid w:val="00AD6B96"/>
    <w:rsid w:val="00AD6BB6"/>
    <w:rsid w:val="00AD7023"/>
    <w:rsid w:val="00AD7962"/>
    <w:rsid w:val="00AE0617"/>
    <w:rsid w:val="00AE0BF6"/>
    <w:rsid w:val="00AE1B51"/>
    <w:rsid w:val="00AE1D6C"/>
    <w:rsid w:val="00AE35F0"/>
    <w:rsid w:val="00AE72F6"/>
    <w:rsid w:val="00AF0746"/>
    <w:rsid w:val="00AF0E9C"/>
    <w:rsid w:val="00AF1F9F"/>
    <w:rsid w:val="00AF2257"/>
    <w:rsid w:val="00AF3320"/>
    <w:rsid w:val="00AF3F24"/>
    <w:rsid w:val="00AF5666"/>
    <w:rsid w:val="00AF721C"/>
    <w:rsid w:val="00B00E95"/>
    <w:rsid w:val="00B0239A"/>
    <w:rsid w:val="00B02773"/>
    <w:rsid w:val="00B03B81"/>
    <w:rsid w:val="00B03C10"/>
    <w:rsid w:val="00B051C9"/>
    <w:rsid w:val="00B0536B"/>
    <w:rsid w:val="00B0712A"/>
    <w:rsid w:val="00B07530"/>
    <w:rsid w:val="00B1387F"/>
    <w:rsid w:val="00B146ED"/>
    <w:rsid w:val="00B155BE"/>
    <w:rsid w:val="00B15689"/>
    <w:rsid w:val="00B15D4D"/>
    <w:rsid w:val="00B203D2"/>
    <w:rsid w:val="00B20477"/>
    <w:rsid w:val="00B22B62"/>
    <w:rsid w:val="00B22BB4"/>
    <w:rsid w:val="00B233DA"/>
    <w:rsid w:val="00B23624"/>
    <w:rsid w:val="00B24D7B"/>
    <w:rsid w:val="00B25818"/>
    <w:rsid w:val="00B25BFB"/>
    <w:rsid w:val="00B25D66"/>
    <w:rsid w:val="00B25D94"/>
    <w:rsid w:val="00B26063"/>
    <w:rsid w:val="00B26F41"/>
    <w:rsid w:val="00B26F6B"/>
    <w:rsid w:val="00B27449"/>
    <w:rsid w:val="00B27867"/>
    <w:rsid w:val="00B32282"/>
    <w:rsid w:val="00B37BFB"/>
    <w:rsid w:val="00B37C74"/>
    <w:rsid w:val="00B401C3"/>
    <w:rsid w:val="00B40262"/>
    <w:rsid w:val="00B41318"/>
    <w:rsid w:val="00B41D75"/>
    <w:rsid w:val="00B41EF8"/>
    <w:rsid w:val="00B44459"/>
    <w:rsid w:val="00B45F3F"/>
    <w:rsid w:val="00B46CB8"/>
    <w:rsid w:val="00B472ED"/>
    <w:rsid w:val="00B516E2"/>
    <w:rsid w:val="00B534FA"/>
    <w:rsid w:val="00B540D9"/>
    <w:rsid w:val="00B55FF4"/>
    <w:rsid w:val="00B561D1"/>
    <w:rsid w:val="00B56434"/>
    <w:rsid w:val="00B56DAB"/>
    <w:rsid w:val="00B57594"/>
    <w:rsid w:val="00B60332"/>
    <w:rsid w:val="00B60BC4"/>
    <w:rsid w:val="00B6421A"/>
    <w:rsid w:val="00B65909"/>
    <w:rsid w:val="00B72B52"/>
    <w:rsid w:val="00B73A18"/>
    <w:rsid w:val="00B747B2"/>
    <w:rsid w:val="00B75ACC"/>
    <w:rsid w:val="00B75D65"/>
    <w:rsid w:val="00B80AF6"/>
    <w:rsid w:val="00B81300"/>
    <w:rsid w:val="00B820DB"/>
    <w:rsid w:val="00B82DF7"/>
    <w:rsid w:val="00B83597"/>
    <w:rsid w:val="00B84542"/>
    <w:rsid w:val="00B84782"/>
    <w:rsid w:val="00B85164"/>
    <w:rsid w:val="00B85248"/>
    <w:rsid w:val="00B8531D"/>
    <w:rsid w:val="00B85813"/>
    <w:rsid w:val="00B8615C"/>
    <w:rsid w:val="00B86D53"/>
    <w:rsid w:val="00B86EE4"/>
    <w:rsid w:val="00B872E4"/>
    <w:rsid w:val="00B90589"/>
    <w:rsid w:val="00B909BA"/>
    <w:rsid w:val="00B91DAE"/>
    <w:rsid w:val="00B924FF"/>
    <w:rsid w:val="00B92898"/>
    <w:rsid w:val="00B92A06"/>
    <w:rsid w:val="00B93466"/>
    <w:rsid w:val="00B9353D"/>
    <w:rsid w:val="00B93AEC"/>
    <w:rsid w:val="00B953F5"/>
    <w:rsid w:val="00B9603F"/>
    <w:rsid w:val="00B9755B"/>
    <w:rsid w:val="00BA150B"/>
    <w:rsid w:val="00BA2C7A"/>
    <w:rsid w:val="00BA43AD"/>
    <w:rsid w:val="00BA464B"/>
    <w:rsid w:val="00BA79F9"/>
    <w:rsid w:val="00BB0B0E"/>
    <w:rsid w:val="00BB0CA7"/>
    <w:rsid w:val="00BB5762"/>
    <w:rsid w:val="00BB6660"/>
    <w:rsid w:val="00BB7063"/>
    <w:rsid w:val="00BB79DE"/>
    <w:rsid w:val="00BC2C7C"/>
    <w:rsid w:val="00BC30DF"/>
    <w:rsid w:val="00BC3505"/>
    <w:rsid w:val="00BC369D"/>
    <w:rsid w:val="00BC58FC"/>
    <w:rsid w:val="00BC64B8"/>
    <w:rsid w:val="00BC74BE"/>
    <w:rsid w:val="00BD0B58"/>
    <w:rsid w:val="00BD119A"/>
    <w:rsid w:val="00BD1C32"/>
    <w:rsid w:val="00BD22F2"/>
    <w:rsid w:val="00BD23CC"/>
    <w:rsid w:val="00BD64E2"/>
    <w:rsid w:val="00BD6DC5"/>
    <w:rsid w:val="00BE2CDC"/>
    <w:rsid w:val="00BE526C"/>
    <w:rsid w:val="00BE5882"/>
    <w:rsid w:val="00BE618E"/>
    <w:rsid w:val="00BE698C"/>
    <w:rsid w:val="00BE69BF"/>
    <w:rsid w:val="00BF00C3"/>
    <w:rsid w:val="00BF0699"/>
    <w:rsid w:val="00BF0B07"/>
    <w:rsid w:val="00BF26B7"/>
    <w:rsid w:val="00C0095A"/>
    <w:rsid w:val="00C0374D"/>
    <w:rsid w:val="00C03DC1"/>
    <w:rsid w:val="00C047EA"/>
    <w:rsid w:val="00C10192"/>
    <w:rsid w:val="00C11430"/>
    <w:rsid w:val="00C115CD"/>
    <w:rsid w:val="00C12B33"/>
    <w:rsid w:val="00C15EBE"/>
    <w:rsid w:val="00C16D41"/>
    <w:rsid w:val="00C217A6"/>
    <w:rsid w:val="00C22234"/>
    <w:rsid w:val="00C252D4"/>
    <w:rsid w:val="00C26466"/>
    <w:rsid w:val="00C268DF"/>
    <w:rsid w:val="00C2710A"/>
    <w:rsid w:val="00C30253"/>
    <w:rsid w:val="00C30791"/>
    <w:rsid w:val="00C31B0A"/>
    <w:rsid w:val="00C3299A"/>
    <w:rsid w:val="00C33F74"/>
    <w:rsid w:val="00C35DE1"/>
    <w:rsid w:val="00C36AC9"/>
    <w:rsid w:val="00C37273"/>
    <w:rsid w:val="00C379E0"/>
    <w:rsid w:val="00C43361"/>
    <w:rsid w:val="00C439E4"/>
    <w:rsid w:val="00C4478C"/>
    <w:rsid w:val="00C451D7"/>
    <w:rsid w:val="00C46503"/>
    <w:rsid w:val="00C479B2"/>
    <w:rsid w:val="00C5066E"/>
    <w:rsid w:val="00C517D9"/>
    <w:rsid w:val="00C51943"/>
    <w:rsid w:val="00C52ECD"/>
    <w:rsid w:val="00C53769"/>
    <w:rsid w:val="00C53B17"/>
    <w:rsid w:val="00C55BF2"/>
    <w:rsid w:val="00C55D5D"/>
    <w:rsid w:val="00C5714A"/>
    <w:rsid w:val="00C57C1F"/>
    <w:rsid w:val="00C6028C"/>
    <w:rsid w:val="00C61855"/>
    <w:rsid w:val="00C61A8C"/>
    <w:rsid w:val="00C62CE2"/>
    <w:rsid w:val="00C62FFB"/>
    <w:rsid w:val="00C63734"/>
    <w:rsid w:val="00C640FA"/>
    <w:rsid w:val="00C6752A"/>
    <w:rsid w:val="00C70EF3"/>
    <w:rsid w:val="00C71C0B"/>
    <w:rsid w:val="00C71C76"/>
    <w:rsid w:val="00C7227B"/>
    <w:rsid w:val="00C73776"/>
    <w:rsid w:val="00C7434C"/>
    <w:rsid w:val="00C74C46"/>
    <w:rsid w:val="00C761F4"/>
    <w:rsid w:val="00C76CED"/>
    <w:rsid w:val="00C81FFC"/>
    <w:rsid w:val="00C82326"/>
    <w:rsid w:val="00C82873"/>
    <w:rsid w:val="00C83D61"/>
    <w:rsid w:val="00C8494F"/>
    <w:rsid w:val="00C85A86"/>
    <w:rsid w:val="00C86DCB"/>
    <w:rsid w:val="00C87732"/>
    <w:rsid w:val="00C879E3"/>
    <w:rsid w:val="00C9108D"/>
    <w:rsid w:val="00C9126F"/>
    <w:rsid w:val="00C926D5"/>
    <w:rsid w:val="00C92D72"/>
    <w:rsid w:val="00C947AA"/>
    <w:rsid w:val="00C95C49"/>
    <w:rsid w:val="00C95E1A"/>
    <w:rsid w:val="00C97920"/>
    <w:rsid w:val="00C97A09"/>
    <w:rsid w:val="00CA08CB"/>
    <w:rsid w:val="00CA28BC"/>
    <w:rsid w:val="00CA3455"/>
    <w:rsid w:val="00CA5623"/>
    <w:rsid w:val="00CA6B8C"/>
    <w:rsid w:val="00CB1344"/>
    <w:rsid w:val="00CB2B63"/>
    <w:rsid w:val="00CB2FF8"/>
    <w:rsid w:val="00CB4752"/>
    <w:rsid w:val="00CB5B30"/>
    <w:rsid w:val="00CB60A1"/>
    <w:rsid w:val="00CB65A6"/>
    <w:rsid w:val="00CB6A39"/>
    <w:rsid w:val="00CB6C54"/>
    <w:rsid w:val="00CC0A34"/>
    <w:rsid w:val="00CC0C9E"/>
    <w:rsid w:val="00CC11B9"/>
    <w:rsid w:val="00CC1BAF"/>
    <w:rsid w:val="00CC1E98"/>
    <w:rsid w:val="00CC3492"/>
    <w:rsid w:val="00CC49D9"/>
    <w:rsid w:val="00CC5078"/>
    <w:rsid w:val="00CC5E49"/>
    <w:rsid w:val="00CC70CB"/>
    <w:rsid w:val="00CC76E6"/>
    <w:rsid w:val="00CD049A"/>
    <w:rsid w:val="00CD0C55"/>
    <w:rsid w:val="00CD223F"/>
    <w:rsid w:val="00CD41CF"/>
    <w:rsid w:val="00CD45FC"/>
    <w:rsid w:val="00CD6915"/>
    <w:rsid w:val="00CD76E1"/>
    <w:rsid w:val="00CE1C87"/>
    <w:rsid w:val="00CE3BA0"/>
    <w:rsid w:val="00CE50B8"/>
    <w:rsid w:val="00CE7DA6"/>
    <w:rsid w:val="00CF0C5E"/>
    <w:rsid w:val="00CF1D2E"/>
    <w:rsid w:val="00CF4ADC"/>
    <w:rsid w:val="00CF7935"/>
    <w:rsid w:val="00CF79E0"/>
    <w:rsid w:val="00CF7D32"/>
    <w:rsid w:val="00D004D6"/>
    <w:rsid w:val="00D006F5"/>
    <w:rsid w:val="00D01BDC"/>
    <w:rsid w:val="00D0222D"/>
    <w:rsid w:val="00D02A26"/>
    <w:rsid w:val="00D02B9E"/>
    <w:rsid w:val="00D033CE"/>
    <w:rsid w:val="00D04AC2"/>
    <w:rsid w:val="00D05B3B"/>
    <w:rsid w:val="00D06C22"/>
    <w:rsid w:val="00D10697"/>
    <w:rsid w:val="00D11EB2"/>
    <w:rsid w:val="00D12BF2"/>
    <w:rsid w:val="00D13DC0"/>
    <w:rsid w:val="00D13DC7"/>
    <w:rsid w:val="00D158C8"/>
    <w:rsid w:val="00D16E56"/>
    <w:rsid w:val="00D2445C"/>
    <w:rsid w:val="00D25FD9"/>
    <w:rsid w:val="00D264B7"/>
    <w:rsid w:val="00D27130"/>
    <w:rsid w:val="00D27459"/>
    <w:rsid w:val="00D30060"/>
    <w:rsid w:val="00D32ADC"/>
    <w:rsid w:val="00D33E1C"/>
    <w:rsid w:val="00D3409D"/>
    <w:rsid w:val="00D340B2"/>
    <w:rsid w:val="00D3420B"/>
    <w:rsid w:val="00D34AF0"/>
    <w:rsid w:val="00D34EA0"/>
    <w:rsid w:val="00D36E35"/>
    <w:rsid w:val="00D37ECD"/>
    <w:rsid w:val="00D43867"/>
    <w:rsid w:val="00D45A84"/>
    <w:rsid w:val="00D4646B"/>
    <w:rsid w:val="00D4769A"/>
    <w:rsid w:val="00D505C6"/>
    <w:rsid w:val="00D50F09"/>
    <w:rsid w:val="00D535A4"/>
    <w:rsid w:val="00D541B1"/>
    <w:rsid w:val="00D55592"/>
    <w:rsid w:val="00D564CF"/>
    <w:rsid w:val="00D57B36"/>
    <w:rsid w:val="00D60670"/>
    <w:rsid w:val="00D60A3E"/>
    <w:rsid w:val="00D6665E"/>
    <w:rsid w:val="00D709BD"/>
    <w:rsid w:val="00D71026"/>
    <w:rsid w:val="00D71EB4"/>
    <w:rsid w:val="00D7228B"/>
    <w:rsid w:val="00D74F27"/>
    <w:rsid w:val="00D757D6"/>
    <w:rsid w:val="00D759B3"/>
    <w:rsid w:val="00D75C66"/>
    <w:rsid w:val="00D76FAB"/>
    <w:rsid w:val="00D7708F"/>
    <w:rsid w:val="00D80188"/>
    <w:rsid w:val="00D80E2A"/>
    <w:rsid w:val="00D81ED7"/>
    <w:rsid w:val="00D83142"/>
    <w:rsid w:val="00D833BB"/>
    <w:rsid w:val="00D85DFF"/>
    <w:rsid w:val="00D86534"/>
    <w:rsid w:val="00D86EF2"/>
    <w:rsid w:val="00D907B3"/>
    <w:rsid w:val="00D911CB"/>
    <w:rsid w:val="00D91970"/>
    <w:rsid w:val="00D91A26"/>
    <w:rsid w:val="00D92997"/>
    <w:rsid w:val="00D92E41"/>
    <w:rsid w:val="00D937F7"/>
    <w:rsid w:val="00D953AC"/>
    <w:rsid w:val="00D96A6C"/>
    <w:rsid w:val="00D97209"/>
    <w:rsid w:val="00DA0E74"/>
    <w:rsid w:val="00DA124B"/>
    <w:rsid w:val="00DA17AA"/>
    <w:rsid w:val="00DA1ADF"/>
    <w:rsid w:val="00DA2964"/>
    <w:rsid w:val="00DA2D0F"/>
    <w:rsid w:val="00DA3123"/>
    <w:rsid w:val="00DA40D4"/>
    <w:rsid w:val="00DA4A8E"/>
    <w:rsid w:val="00DA57E1"/>
    <w:rsid w:val="00DA7357"/>
    <w:rsid w:val="00DB09BA"/>
    <w:rsid w:val="00DB1633"/>
    <w:rsid w:val="00DB2583"/>
    <w:rsid w:val="00DB3349"/>
    <w:rsid w:val="00DB5AEB"/>
    <w:rsid w:val="00DB6A5A"/>
    <w:rsid w:val="00DB7D17"/>
    <w:rsid w:val="00DB7F7A"/>
    <w:rsid w:val="00DC0E70"/>
    <w:rsid w:val="00DC1A26"/>
    <w:rsid w:val="00DC1BA2"/>
    <w:rsid w:val="00DC20DA"/>
    <w:rsid w:val="00DC373A"/>
    <w:rsid w:val="00DC3A2F"/>
    <w:rsid w:val="00DC49A0"/>
    <w:rsid w:val="00DC6729"/>
    <w:rsid w:val="00DD047E"/>
    <w:rsid w:val="00DD17C9"/>
    <w:rsid w:val="00DD21E8"/>
    <w:rsid w:val="00DD2B60"/>
    <w:rsid w:val="00DD4D7F"/>
    <w:rsid w:val="00DD5C6F"/>
    <w:rsid w:val="00DD5D07"/>
    <w:rsid w:val="00DD5FDF"/>
    <w:rsid w:val="00DD6724"/>
    <w:rsid w:val="00DD7C19"/>
    <w:rsid w:val="00DE0535"/>
    <w:rsid w:val="00DE0F03"/>
    <w:rsid w:val="00DE2674"/>
    <w:rsid w:val="00DE33F2"/>
    <w:rsid w:val="00DE388A"/>
    <w:rsid w:val="00DE54D3"/>
    <w:rsid w:val="00DE5540"/>
    <w:rsid w:val="00DE5D95"/>
    <w:rsid w:val="00DE7759"/>
    <w:rsid w:val="00DF12F4"/>
    <w:rsid w:val="00DF1ABA"/>
    <w:rsid w:val="00DF1D4F"/>
    <w:rsid w:val="00DF3E05"/>
    <w:rsid w:val="00DF3F42"/>
    <w:rsid w:val="00DF6C40"/>
    <w:rsid w:val="00DF6DC8"/>
    <w:rsid w:val="00E00623"/>
    <w:rsid w:val="00E01C46"/>
    <w:rsid w:val="00E02AFF"/>
    <w:rsid w:val="00E0331F"/>
    <w:rsid w:val="00E03D6D"/>
    <w:rsid w:val="00E04705"/>
    <w:rsid w:val="00E04FE9"/>
    <w:rsid w:val="00E052DE"/>
    <w:rsid w:val="00E0590A"/>
    <w:rsid w:val="00E05D84"/>
    <w:rsid w:val="00E0762B"/>
    <w:rsid w:val="00E07F87"/>
    <w:rsid w:val="00E121B6"/>
    <w:rsid w:val="00E152D5"/>
    <w:rsid w:val="00E160B7"/>
    <w:rsid w:val="00E1635B"/>
    <w:rsid w:val="00E2035D"/>
    <w:rsid w:val="00E2395B"/>
    <w:rsid w:val="00E24361"/>
    <w:rsid w:val="00E24F4F"/>
    <w:rsid w:val="00E25069"/>
    <w:rsid w:val="00E2651D"/>
    <w:rsid w:val="00E27569"/>
    <w:rsid w:val="00E275BE"/>
    <w:rsid w:val="00E27AE8"/>
    <w:rsid w:val="00E309F9"/>
    <w:rsid w:val="00E30D0E"/>
    <w:rsid w:val="00E3243F"/>
    <w:rsid w:val="00E32FBD"/>
    <w:rsid w:val="00E3304E"/>
    <w:rsid w:val="00E33B3E"/>
    <w:rsid w:val="00E349B2"/>
    <w:rsid w:val="00E35CF7"/>
    <w:rsid w:val="00E37A29"/>
    <w:rsid w:val="00E37ED3"/>
    <w:rsid w:val="00E40842"/>
    <w:rsid w:val="00E413C1"/>
    <w:rsid w:val="00E42367"/>
    <w:rsid w:val="00E433B9"/>
    <w:rsid w:val="00E464B2"/>
    <w:rsid w:val="00E4672E"/>
    <w:rsid w:val="00E46804"/>
    <w:rsid w:val="00E47095"/>
    <w:rsid w:val="00E474EE"/>
    <w:rsid w:val="00E51E81"/>
    <w:rsid w:val="00E51F48"/>
    <w:rsid w:val="00E521E9"/>
    <w:rsid w:val="00E524DD"/>
    <w:rsid w:val="00E53A53"/>
    <w:rsid w:val="00E54D3C"/>
    <w:rsid w:val="00E54F2D"/>
    <w:rsid w:val="00E55F41"/>
    <w:rsid w:val="00E566C0"/>
    <w:rsid w:val="00E56976"/>
    <w:rsid w:val="00E5708E"/>
    <w:rsid w:val="00E57A45"/>
    <w:rsid w:val="00E611EA"/>
    <w:rsid w:val="00E61796"/>
    <w:rsid w:val="00E61998"/>
    <w:rsid w:val="00E61C41"/>
    <w:rsid w:val="00E632B4"/>
    <w:rsid w:val="00E63AB5"/>
    <w:rsid w:val="00E641D3"/>
    <w:rsid w:val="00E6463E"/>
    <w:rsid w:val="00E6509A"/>
    <w:rsid w:val="00E65304"/>
    <w:rsid w:val="00E669E9"/>
    <w:rsid w:val="00E71803"/>
    <w:rsid w:val="00E72AD5"/>
    <w:rsid w:val="00E73CC1"/>
    <w:rsid w:val="00E754ED"/>
    <w:rsid w:val="00E7580D"/>
    <w:rsid w:val="00E76A17"/>
    <w:rsid w:val="00E80349"/>
    <w:rsid w:val="00E809F3"/>
    <w:rsid w:val="00E81D4E"/>
    <w:rsid w:val="00E82637"/>
    <w:rsid w:val="00E84E68"/>
    <w:rsid w:val="00E850C1"/>
    <w:rsid w:val="00E85491"/>
    <w:rsid w:val="00E85ABF"/>
    <w:rsid w:val="00E86169"/>
    <w:rsid w:val="00E86598"/>
    <w:rsid w:val="00E867B6"/>
    <w:rsid w:val="00E867DC"/>
    <w:rsid w:val="00E86EC9"/>
    <w:rsid w:val="00E86F2F"/>
    <w:rsid w:val="00E86F35"/>
    <w:rsid w:val="00E87B39"/>
    <w:rsid w:val="00E87DE5"/>
    <w:rsid w:val="00E906EA"/>
    <w:rsid w:val="00E909EE"/>
    <w:rsid w:val="00E9195F"/>
    <w:rsid w:val="00E926B7"/>
    <w:rsid w:val="00E93DFB"/>
    <w:rsid w:val="00E94A55"/>
    <w:rsid w:val="00E952AC"/>
    <w:rsid w:val="00E95AF6"/>
    <w:rsid w:val="00E96D33"/>
    <w:rsid w:val="00EA01EC"/>
    <w:rsid w:val="00EA2F28"/>
    <w:rsid w:val="00EA3EAB"/>
    <w:rsid w:val="00EA3FCA"/>
    <w:rsid w:val="00EA4ABC"/>
    <w:rsid w:val="00EA69FA"/>
    <w:rsid w:val="00EA71C4"/>
    <w:rsid w:val="00EB13CE"/>
    <w:rsid w:val="00EB1779"/>
    <w:rsid w:val="00EB244E"/>
    <w:rsid w:val="00EB3A5C"/>
    <w:rsid w:val="00EB3A8E"/>
    <w:rsid w:val="00EB3CCD"/>
    <w:rsid w:val="00EB3FB3"/>
    <w:rsid w:val="00EB48FA"/>
    <w:rsid w:val="00EB6641"/>
    <w:rsid w:val="00EB71B1"/>
    <w:rsid w:val="00EC0D75"/>
    <w:rsid w:val="00EC1563"/>
    <w:rsid w:val="00EC1614"/>
    <w:rsid w:val="00EC1C53"/>
    <w:rsid w:val="00EC36E7"/>
    <w:rsid w:val="00EC488A"/>
    <w:rsid w:val="00ED0800"/>
    <w:rsid w:val="00ED0947"/>
    <w:rsid w:val="00ED2F0D"/>
    <w:rsid w:val="00ED4563"/>
    <w:rsid w:val="00ED46E4"/>
    <w:rsid w:val="00EE2ADD"/>
    <w:rsid w:val="00EE3885"/>
    <w:rsid w:val="00EE434F"/>
    <w:rsid w:val="00EE4517"/>
    <w:rsid w:val="00EE5167"/>
    <w:rsid w:val="00EE5C3F"/>
    <w:rsid w:val="00EE681D"/>
    <w:rsid w:val="00EE6E04"/>
    <w:rsid w:val="00EE7E30"/>
    <w:rsid w:val="00EF116A"/>
    <w:rsid w:val="00EF1FE2"/>
    <w:rsid w:val="00EF2BA9"/>
    <w:rsid w:val="00EF7DE2"/>
    <w:rsid w:val="00F01AA5"/>
    <w:rsid w:val="00F02270"/>
    <w:rsid w:val="00F0357B"/>
    <w:rsid w:val="00F035E5"/>
    <w:rsid w:val="00F04132"/>
    <w:rsid w:val="00F04706"/>
    <w:rsid w:val="00F0620C"/>
    <w:rsid w:val="00F06694"/>
    <w:rsid w:val="00F10E2F"/>
    <w:rsid w:val="00F12A3C"/>
    <w:rsid w:val="00F13275"/>
    <w:rsid w:val="00F148F3"/>
    <w:rsid w:val="00F153E6"/>
    <w:rsid w:val="00F1710F"/>
    <w:rsid w:val="00F17C03"/>
    <w:rsid w:val="00F20D52"/>
    <w:rsid w:val="00F20F50"/>
    <w:rsid w:val="00F2110A"/>
    <w:rsid w:val="00F21D3C"/>
    <w:rsid w:val="00F22FCC"/>
    <w:rsid w:val="00F240DE"/>
    <w:rsid w:val="00F245E0"/>
    <w:rsid w:val="00F26682"/>
    <w:rsid w:val="00F2714D"/>
    <w:rsid w:val="00F3181E"/>
    <w:rsid w:val="00F31C34"/>
    <w:rsid w:val="00F322AC"/>
    <w:rsid w:val="00F36042"/>
    <w:rsid w:val="00F361E2"/>
    <w:rsid w:val="00F404BE"/>
    <w:rsid w:val="00F40CC8"/>
    <w:rsid w:val="00F4162F"/>
    <w:rsid w:val="00F424A4"/>
    <w:rsid w:val="00F43AE8"/>
    <w:rsid w:val="00F456CC"/>
    <w:rsid w:val="00F457AD"/>
    <w:rsid w:val="00F459D8"/>
    <w:rsid w:val="00F46C23"/>
    <w:rsid w:val="00F47706"/>
    <w:rsid w:val="00F47ABE"/>
    <w:rsid w:val="00F47CF2"/>
    <w:rsid w:val="00F515E3"/>
    <w:rsid w:val="00F52C64"/>
    <w:rsid w:val="00F52DA1"/>
    <w:rsid w:val="00F57795"/>
    <w:rsid w:val="00F60419"/>
    <w:rsid w:val="00F60BD9"/>
    <w:rsid w:val="00F621C2"/>
    <w:rsid w:val="00F6291F"/>
    <w:rsid w:val="00F62BF8"/>
    <w:rsid w:val="00F63FDD"/>
    <w:rsid w:val="00F65305"/>
    <w:rsid w:val="00F701E3"/>
    <w:rsid w:val="00F71D57"/>
    <w:rsid w:val="00F73E00"/>
    <w:rsid w:val="00F74EBB"/>
    <w:rsid w:val="00F75083"/>
    <w:rsid w:val="00F75934"/>
    <w:rsid w:val="00F764E3"/>
    <w:rsid w:val="00F7659B"/>
    <w:rsid w:val="00F77F21"/>
    <w:rsid w:val="00F82E28"/>
    <w:rsid w:val="00F82F7D"/>
    <w:rsid w:val="00F830A8"/>
    <w:rsid w:val="00F90730"/>
    <w:rsid w:val="00F90B7D"/>
    <w:rsid w:val="00F93D02"/>
    <w:rsid w:val="00F94AE0"/>
    <w:rsid w:val="00F950D7"/>
    <w:rsid w:val="00FA1056"/>
    <w:rsid w:val="00FA2C7E"/>
    <w:rsid w:val="00FA3005"/>
    <w:rsid w:val="00FB01F2"/>
    <w:rsid w:val="00FB1135"/>
    <w:rsid w:val="00FB1F2E"/>
    <w:rsid w:val="00FB271D"/>
    <w:rsid w:val="00FB327F"/>
    <w:rsid w:val="00FB4438"/>
    <w:rsid w:val="00FB45BD"/>
    <w:rsid w:val="00FB7C1F"/>
    <w:rsid w:val="00FC25C0"/>
    <w:rsid w:val="00FC2C18"/>
    <w:rsid w:val="00FC4A50"/>
    <w:rsid w:val="00FC57BC"/>
    <w:rsid w:val="00FC596E"/>
    <w:rsid w:val="00FC7798"/>
    <w:rsid w:val="00FD0E23"/>
    <w:rsid w:val="00FD111F"/>
    <w:rsid w:val="00FD1375"/>
    <w:rsid w:val="00FD2FCE"/>
    <w:rsid w:val="00FD4103"/>
    <w:rsid w:val="00FD5587"/>
    <w:rsid w:val="00FD685E"/>
    <w:rsid w:val="00FD6AE6"/>
    <w:rsid w:val="00FD6EB1"/>
    <w:rsid w:val="00FD7473"/>
    <w:rsid w:val="00FD782A"/>
    <w:rsid w:val="00FD7D14"/>
    <w:rsid w:val="00FE1F45"/>
    <w:rsid w:val="00FE1F87"/>
    <w:rsid w:val="00FE2A3A"/>
    <w:rsid w:val="00FE3867"/>
    <w:rsid w:val="00FE40A5"/>
    <w:rsid w:val="00FE466B"/>
    <w:rsid w:val="00FE5319"/>
    <w:rsid w:val="00FE5C33"/>
    <w:rsid w:val="00FE695F"/>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620">
      <w:bodyDiv w:val="1"/>
      <w:marLeft w:val="0"/>
      <w:marRight w:val="0"/>
      <w:marTop w:val="0"/>
      <w:marBottom w:val="0"/>
      <w:divBdr>
        <w:top w:val="none" w:sz="0" w:space="0" w:color="auto"/>
        <w:left w:val="none" w:sz="0" w:space="0" w:color="auto"/>
        <w:bottom w:val="none" w:sz="0" w:space="0" w:color="auto"/>
        <w:right w:val="none" w:sz="0" w:space="0" w:color="auto"/>
      </w:divBdr>
    </w:div>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263335">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1901004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7149444">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452592">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2970276">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7244688">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6995761">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1512797">
      <w:bodyDiv w:val="1"/>
      <w:marLeft w:val="0"/>
      <w:marRight w:val="0"/>
      <w:marTop w:val="0"/>
      <w:marBottom w:val="0"/>
      <w:divBdr>
        <w:top w:val="none" w:sz="0" w:space="0" w:color="auto"/>
        <w:left w:val="none" w:sz="0" w:space="0" w:color="auto"/>
        <w:bottom w:val="none" w:sz="0" w:space="0" w:color="auto"/>
        <w:right w:val="none" w:sz="0" w:space="0" w:color="auto"/>
      </w:divBdr>
    </w:div>
    <w:div w:id="51734374">
      <w:bodyDiv w:val="1"/>
      <w:marLeft w:val="0"/>
      <w:marRight w:val="0"/>
      <w:marTop w:val="0"/>
      <w:marBottom w:val="0"/>
      <w:divBdr>
        <w:top w:val="none" w:sz="0" w:space="0" w:color="auto"/>
        <w:left w:val="none" w:sz="0" w:space="0" w:color="auto"/>
        <w:bottom w:val="none" w:sz="0" w:space="0" w:color="auto"/>
        <w:right w:val="none" w:sz="0" w:space="0" w:color="auto"/>
      </w:divBdr>
    </w:div>
    <w:div w:id="52506239">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4790368">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5691744">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78598376">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355097">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60658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37262976">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7675697">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2820114">
      <w:bodyDiv w:val="1"/>
      <w:marLeft w:val="0"/>
      <w:marRight w:val="0"/>
      <w:marTop w:val="0"/>
      <w:marBottom w:val="0"/>
      <w:divBdr>
        <w:top w:val="none" w:sz="0" w:space="0" w:color="auto"/>
        <w:left w:val="none" w:sz="0" w:space="0" w:color="auto"/>
        <w:bottom w:val="none" w:sz="0" w:space="0" w:color="auto"/>
        <w:right w:val="none" w:sz="0" w:space="0" w:color="auto"/>
      </w:divBdr>
    </w:div>
    <w:div w:id="164129180">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6023965">
      <w:bodyDiv w:val="1"/>
      <w:marLeft w:val="0"/>
      <w:marRight w:val="0"/>
      <w:marTop w:val="0"/>
      <w:marBottom w:val="0"/>
      <w:divBdr>
        <w:top w:val="none" w:sz="0" w:space="0" w:color="auto"/>
        <w:left w:val="none" w:sz="0" w:space="0" w:color="auto"/>
        <w:bottom w:val="none" w:sz="0" w:space="0" w:color="auto"/>
        <w:right w:val="none" w:sz="0" w:space="0" w:color="auto"/>
      </w:divBdr>
    </w:div>
    <w:div w:id="168570080">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76236815">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5312159">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1600167">
      <w:bodyDiv w:val="1"/>
      <w:marLeft w:val="0"/>
      <w:marRight w:val="0"/>
      <w:marTop w:val="0"/>
      <w:marBottom w:val="0"/>
      <w:divBdr>
        <w:top w:val="none" w:sz="0" w:space="0" w:color="auto"/>
        <w:left w:val="none" w:sz="0" w:space="0" w:color="auto"/>
        <w:bottom w:val="none" w:sz="0" w:space="0" w:color="auto"/>
        <w:right w:val="none" w:sz="0" w:space="0" w:color="auto"/>
      </w:divBdr>
    </w:div>
    <w:div w:id="201602375">
      <w:bodyDiv w:val="1"/>
      <w:marLeft w:val="0"/>
      <w:marRight w:val="0"/>
      <w:marTop w:val="0"/>
      <w:marBottom w:val="0"/>
      <w:divBdr>
        <w:top w:val="none" w:sz="0" w:space="0" w:color="auto"/>
        <w:left w:val="none" w:sz="0" w:space="0" w:color="auto"/>
        <w:bottom w:val="none" w:sz="0" w:space="0" w:color="auto"/>
        <w:right w:val="none" w:sz="0" w:space="0" w:color="auto"/>
      </w:divBdr>
    </w:div>
    <w:div w:id="202450953">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6992138">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5386549">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5790497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01893">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69169394">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4483848">
      <w:bodyDiv w:val="1"/>
      <w:marLeft w:val="0"/>
      <w:marRight w:val="0"/>
      <w:marTop w:val="0"/>
      <w:marBottom w:val="0"/>
      <w:divBdr>
        <w:top w:val="none" w:sz="0" w:space="0" w:color="auto"/>
        <w:left w:val="none" w:sz="0" w:space="0" w:color="auto"/>
        <w:bottom w:val="none" w:sz="0" w:space="0" w:color="auto"/>
        <w:right w:val="none" w:sz="0" w:space="0" w:color="auto"/>
      </w:divBdr>
    </w:div>
    <w:div w:id="274487800">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89827052">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5358569">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09333175">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6498754">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524883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6637488">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0647171">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59400262">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1080480">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5159879">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1923732">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151244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334190">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6759861">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2217297">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5464345">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7962437">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3594448">
      <w:bodyDiv w:val="1"/>
      <w:marLeft w:val="0"/>
      <w:marRight w:val="0"/>
      <w:marTop w:val="0"/>
      <w:marBottom w:val="0"/>
      <w:divBdr>
        <w:top w:val="none" w:sz="0" w:space="0" w:color="auto"/>
        <w:left w:val="none" w:sz="0" w:space="0" w:color="auto"/>
        <w:bottom w:val="none" w:sz="0" w:space="0" w:color="auto"/>
        <w:right w:val="none" w:sz="0" w:space="0" w:color="auto"/>
      </w:divBdr>
    </w:div>
    <w:div w:id="484442530">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4251137">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26793043">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2962782">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2837055">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3738466">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55555324">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640167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2788606">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2887159">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555046">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27129774">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158666">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5302946">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273205">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187528">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699353199">
      <w:bodyDiv w:val="1"/>
      <w:marLeft w:val="0"/>
      <w:marRight w:val="0"/>
      <w:marTop w:val="0"/>
      <w:marBottom w:val="0"/>
      <w:divBdr>
        <w:top w:val="none" w:sz="0" w:space="0" w:color="auto"/>
        <w:left w:val="none" w:sz="0" w:space="0" w:color="auto"/>
        <w:bottom w:val="none" w:sz="0" w:space="0" w:color="auto"/>
        <w:right w:val="none" w:sz="0" w:space="0" w:color="auto"/>
      </w:divBdr>
    </w:div>
    <w:div w:id="701250200">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371927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5207188">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7675006">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4454666">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015178">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4155541">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85932313">
      <w:bodyDiv w:val="1"/>
      <w:marLeft w:val="0"/>
      <w:marRight w:val="0"/>
      <w:marTop w:val="0"/>
      <w:marBottom w:val="0"/>
      <w:divBdr>
        <w:top w:val="none" w:sz="0" w:space="0" w:color="auto"/>
        <w:left w:val="none" w:sz="0" w:space="0" w:color="auto"/>
        <w:bottom w:val="none" w:sz="0" w:space="0" w:color="auto"/>
        <w:right w:val="none" w:sz="0" w:space="0" w:color="auto"/>
      </w:divBdr>
    </w:div>
    <w:div w:id="787117025">
      <w:bodyDiv w:val="1"/>
      <w:marLeft w:val="0"/>
      <w:marRight w:val="0"/>
      <w:marTop w:val="0"/>
      <w:marBottom w:val="0"/>
      <w:divBdr>
        <w:top w:val="none" w:sz="0" w:space="0" w:color="auto"/>
        <w:left w:val="none" w:sz="0" w:space="0" w:color="auto"/>
        <w:bottom w:val="none" w:sz="0" w:space="0" w:color="auto"/>
        <w:right w:val="none" w:sz="0" w:space="0" w:color="auto"/>
      </w:divBdr>
    </w:div>
    <w:div w:id="790132204">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2483102">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8984568">
      <w:bodyDiv w:val="1"/>
      <w:marLeft w:val="0"/>
      <w:marRight w:val="0"/>
      <w:marTop w:val="0"/>
      <w:marBottom w:val="0"/>
      <w:divBdr>
        <w:top w:val="none" w:sz="0" w:space="0" w:color="auto"/>
        <w:left w:val="none" w:sz="0" w:space="0" w:color="auto"/>
        <w:bottom w:val="none" w:sz="0" w:space="0" w:color="auto"/>
        <w:right w:val="none" w:sz="0" w:space="0" w:color="auto"/>
      </w:divBdr>
    </w:div>
    <w:div w:id="809443291">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1963602">
      <w:bodyDiv w:val="1"/>
      <w:marLeft w:val="0"/>
      <w:marRight w:val="0"/>
      <w:marTop w:val="0"/>
      <w:marBottom w:val="0"/>
      <w:divBdr>
        <w:top w:val="none" w:sz="0" w:space="0" w:color="auto"/>
        <w:left w:val="none" w:sz="0" w:space="0" w:color="auto"/>
        <w:bottom w:val="none" w:sz="0" w:space="0" w:color="auto"/>
        <w:right w:val="none" w:sz="0" w:space="0" w:color="auto"/>
      </w:divBdr>
    </w:div>
    <w:div w:id="822963505">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29175108">
      <w:bodyDiv w:val="1"/>
      <w:marLeft w:val="0"/>
      <w:marRight w:val="0"/>
      <w:marTop w:val="0"/>
      <w:marBottom w:val="0"/>
      <w:divBdr>
        <w:top w:val="none" w:sz="0" w:space="0" w:color="auto"/>
        <w:left w:val="none" w:sz="0" w:space="0" w:color="auto"/>
        <w:bottom w:val="none" w:sz="0" w:space="0" w:color="auto"/>
        <w:right w:val="none" w:sz="0" w:space="0" w:color="auto"/>
      </w:divBdr>
    </w:div>
    <w:div w:id="830214938">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3691012">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39931764">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293886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83946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54222691">
      <w:bodyDiv w:val="1"/>
      <w:marLeft w:val="0"/>
      <w:marRight w:val="0"/>
      <w:marTop w:val="0"/>
      <w:marBottom w:val="0"/>
      <w:divBdr>
        <w:top w:val="none" w:sz="0" w:space="0" w:color="auto"/>
        <w:left w:val="none" w:sz="0" w:space="0" w:color="auto"/>
        <w:bottom w:val="none" w:sz="0" w:space="0" w:color="auto"/>
        <w:right w:val="none" w:sz="0" w:space="0" w:color="auto"/>
      </w:divBdr>
    </w:div>
    <w:div w:id="855000854">
      <w:bodyDiv w:val="1"/>
      <w:marLeft w:val="0"/>
      <w:marRight w:val="0"/>
      <w:marTop w:val="0"/>
      <w:marBottom w:val="0"/>
      <w:divBdr>
        <w:top w:val="none" w:sz="0" w:space="0" w:color="auto"/>
        <w:left w:val="none" w:sz="0" w:space="0" w:color="auto"/>
        <w:bottom w:val="none" w:sz="0" w:space="0" w:color="auto"/>
        <w:right w:val="none" w:sz="0" w:space="0" w:color="auto"/>
      </w:divBdr>
    </w:div>
    <w:div w:id="859733798">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68839656">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0339171">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8202507">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340937">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8610266">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179679">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4457831">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0432127">
      <w:bodyDiv w:val="1"/>
      <w:marLeft w:val="0"/>
      <w:marRight w:val="0"/>
      <w:marTop w:val="0"/>
      <w:marBottom w:val="0"/>
      <w:divBdr>
        <w:top w:val="none" w:sz="0" w:space="0" w:color="auto"/>
        <w:left w:val="none" w:sz="0" w:space="0" w:color="auto"/>
        <w:bottom w:val="none" w:sz="0" w:space="0" w:color="auto"/>
        <w:right w:val="none" w:sz="0" w:space="0" w:color="auto"/>
      </w:divBdr>
    </w:div>
    <w:div w:id="932208800">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60158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8000786">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01302">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998584267">
      <w:bodyDiv w:val="1"/>
      <w:marLeft w:val="0"/>
      <w:marRight w:val="0"/>
      <w:marTop w:val="0"/>
      <w:marBottom w:val="0"/>
      <w:divBdr>
        <w:top w:val="none" w:sz="0" w:space="0" w:color="auto"/>
        <w:left w:val="none" w:sz="0" w:space="0" w:color="auto"/>
        <w:bottom w:val="none" w:sz="0" w:space="0" w:color="auto"/>
        <w:right w:val="none" w:sz="0" w:space="0" w:color="auto"/>
      </w:divBdr>
    </w:div>
    <w:div w:id="1000161354">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241175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1977915">
      <w:bodyDiv w:val="1"/>
      <w:marLeft w:val="0"/>
      <w:marRight w:val="0"/>
      <w:marTop w:val="0"/>
      <w:marBottom w:val="0"/>
      <w:divBdr>
        <w:top w:val="none" w:sz="0" w:space="0" w:color="auto"/>
        <w:left w:val="none" w:sz="0" w:space="0" w:color="auto"/>
        <w:bottom w:val="none" w:sz="0" w:space="0" w:color="auto"/>
        <w:right w:val="none" w:sz="0" w:space="0" w:color="auto"/>
      </w:divBdr>
    </w:div>
    <w:div w:id="1022440553">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29843654">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5619460">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2868638">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64837177">
      <w:bodyDiv w:val="1"/>
      <w:marLeft w:val="0"/>
      <w:marRight w:val="0"/>
      <w:marTop w:val="0"/>
      <w:marBottom w:val="0"/>
      <w:divBdr>
        <w:top w:val="none" w:sz="0" w:space="0" w:color="auto"/>
        <w:left w:val="none" w:sz="0" w:space="0" w:color="auto"/>
        <w:bottom w:val="none" w:sz="0" w:space="0" w:color="auto"/>
        <w:right w:val="none" w:sz="0" w:space="0" w:color="auto"/>
      </w:divBdr>
    </w:div>
    <w:div w:id="1066729896">
      <w:bodyDiv w:val="1"/>
      <w:marLeft w:val="0"/>
      <w:marRight w:val="0"/>
      <w:marTop w:val="0"/>
      <w:marBottom w:val="0"/>
      <w:divBdr>
        <w:top w:val="none" w:sz="0" w:space="0" w:color="auto"/>
        <w:left w:val="none" w:sz="0" w:space="0" w:color="auto"/>
        <w:bottom w:val="none" w:sz="0" w:space="0" w:color="auto"/>
        <w:right w:val="none" w:sz="0" w:space="0" w:color="auto"/>
      </w:divBdr>
    </w:div>
    <w:div w:id="1068268019">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87919063">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653288">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0010109">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6565533">
      <w:bodyDiv w:val="1"/>
      <w:marLeft w:val="0"/>
      <w:marRight w:val="0"/>
      <w:marTop w:val="0"/>
      <w:marBottom w:val="0"/>
      <w:divBdr>
        <w:top w:val="none" w:sz="0" w:space="0" w:color="auto"/>
        <w:left w:val="none" w:sz="0" w:space="0" w:color="auto"/>
        <w:bottom w:val="none" w:sz="0" w:space="0" w:color="auto"/>
        <w:right w:val="none" w:sz="0" w:space="0" w:color="auto"/>
      </w:divBdr>
    </w:div>
    <w:div w:id="1116682376">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7141444">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0998319">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132943">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401342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526397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2010235">
      <w:bodyDiv w:val="1"/>
      <w:marLeft w:val="0"/>
      <w:marRight w:val="0"/>
      <w:marTop w:val="0"/>
      <w:marBottom w:val="0"/>
      <w:divBdr>
        <w:top w:val="none" w:sz="0" w:space="0" w:color="auto"/>
        <w:left w:val="none" w:sz="0" w:space="0" w:color="auto"/>
        <w:bottom w:val="none" w:sz="0" w:space="0" w:color="auto"/>
        <w:right w:val="none" w:sz="0" w:space="0" w:color="auto"/>
      </w:divBdr>
    </w:div>
    <w:div w:id="1182431004">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09343744">
      <w:bodyDiv w:val="1"/>
      <w:marLeft w:val="0"/>
      <w:marRight w:val="0"/>
      <w:marTop w:val="0"/>
      <w:marBottom w:val="0"/>
      <w:divBdr>
        <w:top w:val="none" w:sz="0" w:space="0" w:color="auto"/>
        <w:left w:val="none" w:sz="0" w:space="0" w:color="auto"/>
        <w:bottom w:val="none" w:sz="0" w:space="0" w:color="auto"/>
        <w:right w:val="none" w:sz="0" w:space="0" w:color="auto"/>
      </w:divBdr>
      <w:divsChild>
        <w:div w:id="379549536">
          <w:marLeft w:val="0"/>
          <w:marRight w:val="0"/>
          <w:marTop w:val="0"/>
          <w:marBottom w:val="0"/>
          <w:divBdr>
            <w:top w:val="single" w:sz="2" w:space="0" w:color="auto"/>
            <w:left w:val="single" w:sz="2" w:space="0" w:color="auto"/>
            <w:bottom w:val="single" w:sz="2" w:space="0" w:color="auto"/>
            <w:right w:val="single" w:sz="2" w:space="0" w:color="auto"/>
          </w:divBdr>
        </w:div>
        <w:div w:id="1729913371">
          <w:marLeft w:val="0"/>
          <w:marRight w:val="0"/>
          <w:marTop w:val="0"/>
          <w:marBottom w:val="0"/>
          <w:divBdr>
            <w:top w:val="single" w:sz="2" w:space="0" w:color="auto"/>
            <w:left w:val="single" w:sz="2" w:space="0" w:color="auto"/>
            <w:bottom w:val="single" w:sz="2" w:space="0" w:color="auto"/>
            <w:right w:val="single" w:sz="2" w:space="0" w:color="auto"/>
          </w:divBdr>
          <w:divsChild>
            <w:div w:id="1248073839">
              <w:marLeft w:val="0"/>
              <w:marRight w:val="0"/>
              <w:marTop w:val="0"/>
              <w:marBottom w:val="0"/>
              <w:divBdr>
                <w:top w:val="single" w:sz="2" w:space="0" w:color="auto"/>
                <w:left w:val="single" w:sz="2" w:space="0" w:color="auto"/>
                <w:bottom w:val="single" w:sz="2" w:space="0" w:color="auto"/>
                <w:right w:val="single" w:sz="2" w:space="0" w:color="auto"/>
              </w:divBdr>
              <w:divsChild>
                <w:div w:id="1149253406">
                  <w:marLeft w:val="0"/>
                  <w:marRight w:val="0"/>
                  <w:marTop w:val="0"/>
                  <w:marBottom w:val="0"/>
                  <w:divBdr>
                    <w:top w:val="single" w:sz="2" w:space="0" w:color="auto"/>
                    <w:left w:val="single" w:sz="2" w:space="0" w:color="auto"/>
                    <w:bottom w:val="single" w:sz="2" w:space="0" w:color="auto"/>
                    <w:right w:val="single" w:sz="2" w:space="0" w:color="auto"/>
                  </w:divBdr>
                </w:div>
                <w:div w:id="3671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0415458">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006500">
      <w:bodyDiv w:val="1"/>
      <w:marLeft w:val="0"/>
      <w:marRight w:val="0"/>
      <w:marTop w:val="0"/>
      <w:marBottom w:val="0"/>
      <w:divBdr>
        <w:top w:val="none" w:sz="0" w:space="0" w:color="auto"/>
        <w:left w:val="none" w:sz="0" w:space="0" w:color="auto"/>
        <w:bottom w:val="none" w:sz="0" w:space="0" w:color="auto"/>
        <w:right w:val="none" w:sz="0" w:space="0" w:color="auto"/>
      </w:divBdr>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6477900">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39094269">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6696351">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237080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0688679">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6516741">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4844093">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68217492">
      <w:bodyDiv w:val="1"/>
      <w:marLeft w:val="0"/>
      <w:marRight w:val="0"/>
      <w:marTop w:val="0"/>
      <w:marBottom w:val="0"/>
      <w:divBdr>
        <w:top w:val="none" w:sz="0" w:space="0" w:color="auto"/>
        <w:left w:val="none" w:sz="0" w:space="0" w:color="auto"/>
        <w:bottom w:val="none" w:sz="0" w:space="0" w:color="auto"/>
        <w:right w:val="none" w:sz="0" w:space="0" w:color="auto"/>
      </w:divBdr>
    </w:div>
    <w:div w:id="1369795172">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497609">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547891">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449245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3963205">
      <w:bodyDiv w:val="1"/>
      <w:marLeft w:val="0"/>
      <w:marRight w:val="0"/>
      <w:marTop w:val="0"/>
      <w:marBottom w:val="0"/>
      <w:divBdr>
        <w:top w:val="none" w:sz="0" w:space="0" w:color="auto"/>
        <w:left w:val="none" w:sz="0" w:space="0" w:color="auto"/>
        <w:bottom w:val="none" w:sz="0" w:space="0" w:color="auto"/>
        <w:right w:val="none" w:sz="0" w:space="0" w:color="auto"/>
      </w:divBdr>
    </w:div>
    <w:div w:id="1484421537">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3989027">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5297466">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608154">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3300950">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5828830">
      <w:bodyDiv w:val="1"/>
      <w:marLeft w:val="0"/>
      <w:marRight w:val="0"/>
      <w:marTop w:val="0"/>
      <w:marBottom w:val="0"/>
      <w:divBdr>
        <w:top w:val="none" w:sz="0" w:space="0" w:color="auto"/>
        <w:left w:val="none" w:sz="0" w:space="0" w:color="auto"/>
        <w:bottom w:val="none" w:sz="0" w:space="0" w:color="auto"/>
        <w:right w:val="none" w:sz="0" w:space="0" w:color="auto"/>
      </w:divBdr>
    </w:div>
    <w:div w:id="1545941050">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51528763">
      <w:bodyDiv w:val="1"/>
      <w:marLeft w:val="0"/>
      <w:marRight w:val="0"/>
      <w:marTop w:val="0"/>
      <w:marBottom w:val="0"/>
      <w:divBdr>
        <w:top w:val="none" w:sz="0" w:space="0" w:color="auto"/>
        <w:left w:val="none" w:sz="0" w:space="0" w:color="auto"/>
        <w:bottom w:val="none" w:sz="0" w:space="0" w:color="auto"/>
        <w:right w:val="none" w:sz="0" w:space="0" w:color="auto"/>
      </w:divBdr>
    </w:div>
    <w:div w:id="1556744293">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1994721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5235852">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0357811">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59578792">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2485424">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0889773">
      <w:bodyDiv w:val="1"/>
      <w:marLeft w:val="0"/>
      <w:marRight w:val="0"/>
      <w:marTop w:val="0"/>
      <w:marBottom w:val="0"/>
      <w:divBdr>
        <w:top w:val="none" w:sz="0" w:space="0" w:color="auto"/>
        <w:left w:val="none" w:sz="0" w:space="0" w:color="auto"/>
        <w:bottom w:val="none" w:sz="0" w:space="0" w:color="auto"/>
        <w:right w:val="none" w:sz="0" w:space="0" w:color="auto"/>
      </w:divBdr>
    </w:div>
    <w:div w:id="168161756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4531575">
      <w:bodyDiv w:val="1"/>
      <w:marLeft w:val="0"/>
      <w:marRight w:val="0"/>
      <w:marTop w:val="0"/>
      <w:marBottom w:val="0"/>
      <w:divBdr>
        <w:top w:val="none" w:sz="0" w:space="0" w:color="auto"/>
        <w:left w:val="none" w:sz="0" w:space="0" w:color="auto"/>
        <w:bottom w:val="none" w:sz="0" w:space="0" w:color="auto"/>
        <w:right w:val="none" w:sz="0" w:space="0" w:color="auto"/>
      </w:divBdr>
    </w:div>
    <w:div w:id="1695038995">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3361636">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339875">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1534736">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010234">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253327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1624574">
      <w:bodyDiv w:val="1"/>
      <w:marLeft w:val="0"/>
      <w:marRight w:val="0"/>
      <w:marTop w:val="0"/>
      <w:marBottom w:val="0"/>
      <w:divBdr>
        <w:top w:val="none" w:sz="0" w:space="0" w:color="auto"/>
        <w:left w:val="none" w:sz="0" w:space="0" w:color="auto"/>
        <w:bottom w:val="none" w:sz="0" w:space="0" w:color="auto"/>
        <w:right w:val="none" w:sz="0" w:space="0" w:color="auto"/>
      </w:divBdr>
    </w:div>
    <w:div w:id="1792284338">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1069826">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398143">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1047314">
      <w:bodyDiv w:val="1"/>
      <w:marLeft w:val="0"/>
      <w:marRight w:val="0"/>
      <w:marTop w:val="0"/>
      <w:marBottom w:val="0"/>
      <w:divBdr>
        <w:top w:val="none" w:sz="0" w:space="0" w:color="auto"/>
        <w:left w:val="none" w:sz="0" w:space="0" w:color="auto"/>
        <w:bottom w:val="none" w:sz="0" w:space="0" w:color="auto"/>
        <w:right w:val="none" w:sz="0" w:space="0" w:color="auto"/>
      </w:divBdr>
    </w:div>
    <w:div w:id="1815640639">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374262">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3545737">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48515061">
      <w:bodyDiv w:val="1"/>
      <w:marLeft w:val="0"/>
      <w:marRight w:val="0"/>
      <w:marTop w:val="0"/>
      <w:marBottom w:val="0"/>
      <w:divBdr>
        <w:top w:val="none" w:sz="0" w:space="0" w:color="auto"/>
        <w:left w:val="none" w:sz="0" w:space="0" w:color="auto"/>
        <w:bottom w:val="none" w:sz="0" w:space="0" w:color="auto"/>
        <w:right w:val="none" w:sz="0" w:space="0" w:color="auto"/>
      </w:divBdr>
    </w:div>
    <w:div w:id="1849058740">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1122612">
      <w:bodyDiv w:val="1"/>
      <w:marLeft w:val="0"/>
      <w:marRight w:val="0"/>
      <w:marTop w:val="0"/>
      <w:marBottom w:val="0"/>
      <w:divBdr>
        <w:top w:val="none" w:sz="0" w:space="0" w:color="auto"/>
        <w:left w:val="none" w:sz="0" w:space="0" w:color="auto"/>
        <w:bottom w:val="none" w:sz="0" w:space="0" w:color="auto"/>
        <w:right w:val="none" w:sz="0" w:space="0" w:color="auto"/>
      </w:divBdr>
    </w:div>
    <w:div w:id="1861773785">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64786717">
      <w:bodyDiv w:val="1"/>
      <w:marLeft w:val="0"/>
      <w:marRight w:val="0"/>
      <w:marTop w:val="0"/>
      <w:marBottom w:val="0"/>
      <w:divBdr>
        <w:top w:val="none" w:sz="0" w:space="0" w:color="auto"/>
        <w:left w:val="none" w:sz="0" w:space="0" w:color="auto"/>
        <w:bottom w:val="none" w:sz="0" w:space="0" w:color="auto"/>
        <w:right w:val="none" w:sz="0" w:space="0" w:color="auto"/>
      </w:divBdr>
    </w:div>
    <w:div w:id="1867134758">
      <w:bodyDiv w:val="1"/>
      <w:marLeft w:val="0"/>
      <w:marRight w:val="0"/>
      <w:marTop w:val="0"/>
      <w:marBottom w:val="0"/>
      <w:divBdr>
        <w:top w:val="none" w:sz="0" w:space="0" w:color="auto"/>
        <w:left w:val="none" w:sz="0" w:space="0" w:color="auto"/>
        <w:bottom w:val="none" w:sz="0" w:space="0" w:color="auto"/>
        <w:right w:val="none" w:sz="0" w:space="0" w:color="auto"/>
      </w:divBdr>
    </w:div>
    <w:div w:id="1873952106">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6694580">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4365624">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2055853">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1037887">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1206655">
      <w:bodyDiv w:val="1"/>
      <w:marLeft w:val="0"/>
      <w:marRight w:val="0"/>
      <w:marTop w:val="0"/>
      <w:marBottom w:val="0"/>
      <w:divBdr>
        <w:top w:val="none" w:sz="0" w:space="0" w:color="auto"/>
        <w:left w:val="none" w:sz="0" w:space="0" w:color="auto"/>
        <w:bottom w:val="none" w:sz="0" w:space="0" w:color="auto"/>
        <w:right w:val="none" w:sz="0" w:space="0" w:color="auto"/>
      </w:divBdr>
    </w:div>
    <w:div w:id="1972054912">
      <w:bodyDiv w:val="1"/>
      <w:marLeft w:val="0"/>
      <w:marRight w:val="0"/>
      <w:marTop w:val="0"/>
      <w:marBottom w:val="0"/>
      <w:divBdr>
        <w:top w:val="none" w:sz="0" w:space="0" w:color="auto"/>
        <w:left w:val="none" w:sz="0" w:space="0" w:color="auto"/>
        <w:bottom w:val="none" w:sz="0" w:space="0" w:color="auto"/>
        <w:right w:val="none" w:sz="0" w:space="0" w:color="auto"/>
      </w:divBdr>
    </w:div>
    <w:div w:id="1973048167">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3727603">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7031749">
      <w:bodyDiv w:val="1"/>
      <w:marLeft w:val="0"/>
      <w:marRight w:val="0"/>
      <w:marTop w:val="0"/>
      <w:marBottom w:val="0"/>
      <w:divBdr>
        <w:top w:val="none" w:sz="0" w:space="0" w:color="auto"/>
        <w:left w:val="none" w:sz="0" w:space="0" w:color="auto"/>
        <w:bottom w:val="none" w:sz="0" w:space="0" w:color="auto"/>
        <w:right w:val="none" w:sz="0" w:space="0" w:color="auto"/>
      </w:divBdr>
    </w:div>
    <w:div w:id="1998995907">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6666062">
      <w:bodyDiv w:val="1"/>
      <w:marLeft w:val="0"/>
      <w:marRight w:val="0"/>
      <w:marTop w:val="0"/>
      <w:marBottom w:val="0"/>
      <w:divBdr>
        <w:top w:val="none" w:sz="0" w:space="0" w:color="auto"/>
        <w:left w:val="none" w:sz="0" w:space="0" w:color="auto"/>
        <w:bottom w:val="none" w:sz="0" w:space="0" w:color="auto"/>
        <w:right w:val="none" w:sz="0" w:space="0" w:color="auto"/>
      </w:divBdr>
    </w:div>
    <w:div w:id="2006786285">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572098">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5401219">
      <w:bodyDiv w:val="1"/>
      <w:marLeft w:val="0"/>
      <w:marRight w:val="0"/>
      <w:marTop w:val="0"/>
      <w:marBottom w:val="0"/>
      <w:divBdr>
        <w:top w:val="none" w:sz="0" w:space="0" w:color="auto"/>
        <w:left w:val="none" w:sz="0" w:space="0" w:color="auto"/>
        <w:bottom w:val="none" w:sz="0" w:space="0" w:color="auto"/>
        <w:right w:val="none" w:sz="0" w:space="0" w:color="auto"/>
      </w:divBdr>
      <w:divsChild>
        <w:div w:id="983310480">
          <w:marLeft w:val="0"/>
          <w:marRight w:val="0"/>
          <w:marTop w:val="0"/>
          <w:marBottom w:val="0"/>
          <w:divBdr>
            <w:top w:val="single" w:sz="2" w:space="0" w:color="auto"/>
            <w:left w:val="single" w:sz="2" w:space="0" w:color="auto"/>
            <w:bottom w:val="single" w:sz="2" w:space="0" w:color="auto"/>
            <w:right w:val="single" w:sz="2" w:space="0" w:color="auto"/>
          </w:divBdr>
        </w:div>
        <w:div w:id="695889093">
          <w:marLeft w:val="0"/>
          <w:marRight w:val="0"/>
          <w:marTop w:val="0"/>
          <w:marBottom w:val="0"/>
          <w:divBdr>
            <w:top w:val="single" w:sz="2" w:space="0" w:color="auto"/>
            <w:left w:val="single" w:sz="2" w:space="0" w:color="auto"/>
            <w:bottom w:val="single" w:sz="2" w:space="0" w:color="auto"/>
            <w:right w:val="single" w:sz="2" w:space="0" w:color="auto"/>
          </w:divBdr>
          <w:divsChild>
            <w:div w:id="1973435484">
              <w:marLeft w:val="0"/>
              <w:marRight w:val="0"/>
              <w:marTop w:val="0"/>
              <w:marBottom w:val="0"/>
              <w:divBdr>
                <w:top w:val="single" w:sz="2" w:space="0" w:color="auto"/>
                <w:left w:val="single" w:sz="2" w:space="0" w:color="auto"/>
                <w:bottom w:val="single" w:sz="2" w:space="0" w:color="auto"/>
                <w:right w:val="single" w:sz="2" w:space="0" w:color="auto"/>
              </w:divBdr>
              <w:divsChild>
                <w:div w:id="1141194672">
                  <w:marLeft w:val="0"/>
                  <w:marRight w:val="0"/>
                  <w:marTop w:val="0"/>
                  <w:marBottom w:val="0"/>
                  <w:divBdr>
                    <w:top w:val="single" w:sz="2" w:space="0" w:color="auto"/>
                    <w:left w:val="single" w:sz="2" w:space="0" w:color="auto"/>
                    <w:bottom w:val="single" w:sz="2" w:space="0" w:color="auto"/>
                    <w:right w:val="single" w:sz="2" w:space="0" w:color="auto"/>
                  </w:divBdr>
                </w:div>
                <w:div w:id="187072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29284546">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2604635">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372421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5576792">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1199727">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0106304">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6849712">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081364728">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8772242">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18137304">
      <w:bodyDiv w:val="1"/>
      <w:marLeft w:val="0"/>
      <w:marRight w:val="0"/>
      <w:marTop w:val="0"/>
      <w:marBottom w:val="0"/>
      <w:divBdr>
        <w:top w:val="none" w:sz="0" w:space="0" w:color="auto"/>
        <w:left w:val="none" w:sz="0" w:space="0" w:color="auto"/>
        <w:bottom w:val="none" w:sz="0" w:space="0" w:color="auto"/>
        <w:right w:val="none" w:sz="0" w:space="0" w:color="auto"/>
      </w:divBdr>
    </w:div>
    <w:div w:id="2121796190">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8255488">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21" Type="http://schemas.openxmlformats.org/officeDocument/2006/relationships/hyperlink" Target="https://eur03.safelinks.protection.outlook.com/?url=https%3A%2F%2Fwww.heritagefund.org.uk%2Ffunding%2Fnational-lottery-heritage-grants-250k-10m&amp;data=05%7C02%7Cdaphne.marston%40naturalengland.org.uk%7C662a48f14acc4fc230de08dda4db01e1%7C770a245002274c6290c74e38537f1102%7C0%7C0%7C638847982707884281%7CUnknown%7CTWFpbGZsb3d8eyJFbXB0eU1hcGkiOnRydWUsIlYiOiIwLjAuMDAwMCIsIlAiOiJXaW4zMiIsIkFOIjoiTWFpbCIsIldUIjoyfQ%3D%3D%7C0%7C%7C%7C&amp;sdata=1859er1qB%2Fqq%2BHFEy%2B8QMOhVChxnAaUUFja5nzUWsQ0%3D&amp;reserved=0" TargetMode="External"/><Relationship Id="rId42" Type="http://schemas.openxmlformats.org/officeDocument/2006/relationships/hyperlink" Target="https://eur03.safelinks.protection.outlook.com/?url=https%3A%2F%2Fwww.thedifferent.foundation%2F&amp;data=05%7C02%7Cdaphne.marston%40naturalengland.org.uk%7Ca4b50709afc84060078e08dd83c3f931%7C770a245002274c6290c74e38537f1102%7C0%7C0%7C638811599915202293%7CUnknown%7CTWFpbGZsb3d8eyJFbXB0eU1hcGkiOnRydWUsIlYiOiIwLjAuMDAwMCIsIlAiOiJXaW4zMiIsIkFOIjoiTWFpbCIsIldUIjoyfQ%3D%3D%7C0%7C%7C%7C&amp;sdata=k5AbnQsloeWQj8x6Rm6rwPECns%2Bd0NLZsH1Px5hiUCM%3D&amp;reserved=0" TargetMode="External"/><Relationship Id="rId63" Type="http://schemas.openxmlformats.org/officeDocument/2006/relationships/hyperlink" Target="https://eur03.safelinks.protection.outlook.com/?url=https%3A%2F%2Fwww.sportengland.org%2Ffunding-and-campaigns%2Four-funds%2Fapply-funding&amp;data=05%7C02%7Cdaphne.marston%40naturalengland.org.uk%7C304db6a8d1d7431c49b708dd5718d591%7C770a245002274c6290c74e38537f1102%7C0%7C0%7C638762486348481181%7CUnknown%7CTWFpbGZsb3d8eyJFbXB0eU1hcGkiOnRydWUsIlYiOiIwLjAuMDAwMCIsIlAiOiJXaW4zMiIsIkFOIjoiTWFpbCIsIldUIjoyfQ%3D%3D%7C0%7C%7C%7C&amp;sdata=pSGjU44GL8MeLdsjspEaLpwUZ8TmC2bZFr%2BC0TB2%2Bik%3D&amp;reserved=0" TargetMode="External"/><Relationship Id="rId84" Type="http://schemas.openxmlformats.org/officeDocument/2006/relationships/hyperlink" Target="mailto:charitabletrusts@ludlowtrust.com" TargetMode="External"/><Relationship Id="rId138" Type="http://schemas.openxmlformats.org/officeDocument/2006/relationships/hyperlink" Target="https://grantscape.org.uk/grant-finder/?project_county=84&amp;search=on" TargetMode="External"/><Relationship Id="rId159" Type="http://schemas.openxmlformats.org/officeDocument/2006/relationships/hyperlink" Target="https://www.clothworkersfoundation.org.uk/what-we-fund/" TargetMode="External"/><Relationship Id="rId170"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191" Type="http://schemas.openxmlformats.org/officeDocument/2006/relationships/hyperlink" Target="file:///C:\Users\trici\Downloads\funding-insight-30th-august-2022-word.docx" TargetMode="External"/><Relationship Id="rId205" Type="http://schemas.openxmlformats.org/officeDocument/2006/relationships/hyperlink" Target="file:///C:\Users\trici\Downloads\funding-insight-30th-august-2022-word.docx" TargetMode="External"/><Relationship Id="rId107"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11" Type="http://schemas.openxmlformats.org/officeDocument/2006/relationships/hyperlink" Target="https://eur03.safelinks.protection.outlook.com/?url=https%3A%2F%2Fnhsforest.org%2Fresources%2Ffree-nature-and-healthcare-module%2F&amp;data=05%7C02%7CDaphne.Marston%40naturalengland.org.uk%7C6ef8eb8552eb405f904808dda42106f3%7C770a245002274c6290c74e38537f1102%7C0%7C0%7C638847184224368929%7CUnknown%7CTWFpbGZsb3d8eyJFbXB0eU1hcGkiOnRydWUsIlYiOiIwLjAuMDAwMCIsIlAiOiJXaW4zMiIsIkFOIjoiTWFpbCIsIldUIjoyfQ%3D%3D%7C0%7C%7C%7C&amp;sdata=owr2L3Rqryv54jlAmdUdZ1z5I89AwB9i%2BgFNUc197vA%3D&amp;reserved=0" TargetMode="External"/><Relationship Id="rId32" Type="http://schemas.openxmlformats.org/officeDocument/2006/relationships/hyperlink" Target="https://eur03.safelinks.protection.outlook.com/?url=https%3A%2F%2Froyalsociety.org%2Fgrants-schemes-awards%2Fgrants%2Fpartnership-grants%2Ftomorrows-climate-scientists%2F&amp;data=05%7C02%7Cdaphne.marston%40naturalengland.org.uk%7C7fc15252f83c4a93055b08dd888ecc4b%7C770a245002274c6290c74e38537f1102%7C0%7C0%7C638816869079060136%7CUnknown%7CTWFpbGZsb3d8eyJFbXB0eU1hcGkiOnRydWUsIlYiOiIwLjAuMDAwMCIsIlAiOiJXaW4zMiIsIkFOIjoiTWFpbCIsIldUIjoyfQ%3D%3D%7C0%7C%7C%7C&amp;sdata=GviIiODAtgJTGoHdnMSOh%2F4lK0Kgz44%2F2fsvPtGZ61Y%3D&amp;reserved=0" TargetMode="External"/><Relationship Id="rId53" Type="http://schemas.openxmlformats.org/officeDocument/2006/relationships/hyperlink" Target="https://eur03.safelinks.protection.outlook.com/?url=https%3A%2F%2Fptes.org%2Fgrants%2Fapply-grant%2Fworldwide-grant-criteria%2F&amp;data=05%7C02%7Cdaphne.marston%40naturalengland.org.uk%7Cbd5771805b5043ecd77608dd66c79880%7C770a245002274c6290c74e38537f1102%7C0%7C0%7C638779729626252177%7CUnknown%7CTWFpbGZsb3d8eyJFbXB0eU1hcGkiOnRydWUsIlYiOiIwLjAuMDAwMCIsIlAiOiJXaW4zMiIsIkFOIjoiTWFpbCIsIldUIjoyfQ%3D%3D%7C0%7C%7C%7C&amp;sdata=U1RLw9YnjwIUBHq2d8Dn3fTp1M4cqDTXiWSc%2BYBvLjI%3D&amp;reserved=0" TargetMode="External"/><Relationship Id="rId74"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128" Type="http://schemas.openxmlformats.org/officeDocument/2006/relationships/hyperlink" Target="https://nfct.org/" TargetMode="External"/><Relationship Id="rId149"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5" Type="http://schemas.openxmlformats.org/officeDocument/2006/relationships/footnotes" Target="footnotes.xml"/><Relationship Id="rId95"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160"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81"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216"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22" Type="http://schemas.openxmlformats.org/officeDocument/2006/relationships/hyperlink" Target="https://eur03.safelinks.protection.outlook.com/?url=https%3A%2F%2Fwww.cyclinguk.org%2Fbigbikerevival%2Fdelivery-partners&amp;data=05%7C02%7Cdaphne.marston%40naturalengland.org.uk%7C662a48f14acc4fc230de08dda4db01e1%7C770a245002274c6290c74e38537f1102%7C0%7C0%7C638847982707914932%7CUnknown%7CTWFpbGZsb3d8eyJFbXB0eU1hcGkiOnRydWUsIlYiOiIwLjAuMDAwMCIsIlAiOiJXaW4zMiIsIkFOIjoiTWFpbCIsIldUIjoyfQ%3D%3D%7C0%7C%7C%7C&amp;sdata=ISOrC7r%2BT1N9uVEcSQeVBq8Pd2Kmyg%2BDfjXDuzp%2BYEU%3D&amp;reserved=0" TargetMode="External"/><Relationship Id="rId43" Type="http://schemas.openxmlformats.org/officeDocument/2006/relationships/hyperlink" Target="https://claremilnetrust.com/?dm_i=6MG6%2C15ZEU%2C4KAC4E%2C5GII3%2C1" TargetMode="External"/><Relationship Id="rId64" Type="http://schemas.openxmlformats.org/officeDocument/2006/relationships/hyperlink" Target="https://eur03.safelinks.protection.outlook.com/?url=https%3A%2F%2Fchildrensalliance.org.uk%2Four-work%2Fcommunity%2F&amp;data=05%7C02%7Cdaphne.marston%40naturalengland.org.uk%7C304db6a8d1d7431c49b708dd5718d591%7C770a245002274c6290c74e38537f1102%7C0%7C0%7C638762486348537948%7CUnknown%7CTWFpbGZsb3d8eyJFbXB0eU1hcGkiOnRydWUsIlYiOiIwLjAuMDAwMCIsIlAiOiJXaW4zMiIsIkFOIjoiTWFpbCIsIldUIjoyfQ%3D%3D%7C0%7C%7C%7C&amp;sdata=EGGU5znhZbcoPuRwI%2BY1KC8t1bCPCE3kkrtXpGB9TO0%3D&amp;reserved=0" TargetMode="External"/><Relationship Id="rId118"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139"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85"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150" Type="http://schemas.openxmlformats.org/officeDocument/2006/relationships/hyperlink" Target="https://www.crowdfunder.co.uk/funds/active-together" TargetMode="External"/><Relationship Id="rId171" Type="http://schemas.openxmlformats.org/officeDocument/2006/relationships/hyperlink" Target="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 TargetMode="External"/><Relationship Id="rId192" Type="http://schemas.openxmlformats.org/officeDocument/2006/relationships/hyperlink" Target="https://www.ndcs.org.uk/our-services/services-for-families/apply-for-a-grant" TargetMode="External"/><Relationship Id="rId206" Type="http://schemas.openxmlformats.org/officeDocument/2006/relationships/hyperlink" Target="https://www.britishlegion.org.uk/get-support/financial-and-employment-support/finance/grants/cost-of-living-grants" TargetMode="External"/><Relationship Id="rId12" Type="http://schemas.openxmlformats.org/officeDocument/2006/relationships/hyperlink" Target="https://eur03.safelinks.protection.outlook.com/?url=https%3A%2F%2Fwww.bupafoundation.org%2Fgreen-community-grants%2F&amp;data=05%7C02%7Cdaphne.marston%40naturalengland.org.uk%7C0e3a2a07c20c4826030208dda2705ef6%7C770a245002274c6290c74e38537f1102%7C0%7C0%7C638845325707176268%7CUnknown%7CTWFpbGZsb3d8eyJFbXB0eU1hcGkiOnRydWUsIlYiOiIwLjAuMDAwMCIsIlAiOiJXaW4zMiIsIkFOIjoiTWFpbCIsIldUIjoyfQ%3D%3D%7C0%7C%7C%7C&amp;sdata=daq1pz%2B02Sq211VQdy9BLgL3p6MDJFT2Yd6LgXhx%2Btg%3D&amp;reserved=0" TargetMode="External"/><Relationship Id="rId33" Type="http://schemas.openxmlformats.org/officeDocument/2006/relationships/hyperlink" Target="https://eur03.safelinks.protection.outlook.com/?url=https%3A%2F%2Fwww.variety.org.uk%2Fhow-can-we-help%2Fwheelchairs-for-children%2F&amp;data=05%7C02%7Cdaphne.marston%40naturalengland.org.uk%7C7fc15252f83c4a93055b08dd888ecc4b%7C770a245002274c6290c74e38537f1102%7C0%7C0%7C638816869079082590%7CUnknown%7CTWFpbGZsb3d8eyJFbXB0eU1hcGkiOnRydWUsIlYiOiIwLjAuMDAwMCIsIlAiOiJXaW4zMiIsIkFOIjoiTWFpbCIsIldUIjoyfQ%3D%3D%7C0%7C%7C%7C&amp;sdata=YWmnCSQnis5mm00n16%2BXYKJLJOwluOSuTeOt61N8uRk%3D&amp;reserved=0" TargetMode="External"/><Relationship Id="rId108"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129" Type="http://schemas.openxmlformats.org/officeDocument/2006/relationships/hyperlink" Target="https://www.peopleshealthtrust.org.uk/funding" TargetMode="External"/><Relationship Id="rId54" Type="http://schemas.openxmlformats.org/officeDocument/2006/relationships/hyperlink" Target="https://eur03.safelinks.protection.outlook.com/?url=https%3A%2F%2Fwww.parkinsons.org.uk%2Finformation-and-support%2Fgrants-physical-activity-providers&amp;data=05%7C02%7Cdaphne.marston%40naturalengland.org.uk%7Cbd5771805b5043ecd77608dd66c79880%7C770a245002274c6290c74e38537f1102%7C0%7C0%7C638779729626279811%7CUnknown%7CTWFpbGZsb3d8eyJFbXB0eU1hcGkiOnRydWUsIlYiOiIwLjAuMDAwMCIsIlAiOiJXaW4zMiIsIkFOIjoiTWFpbCIsIldUIjoyfQ%3D%3D%7C0%7C%7C%7C&amp;sdata=2LCawt9Rqg6qu2sROxPjvgVI%2BbF6a0%2B9EuEvvtqIKIs%3D&amp;reserved=0" TargetMode="External"/><Relationship Id="rId75"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96"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140"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61" Type="http://schemas.openxmlformats.org/officeDocument/2006/relationships/hyperlink" Target="https://ellerman.org.uk/apply-for-funding/what-we-fund" TargetMode="External"/><Relationship Id="rId182"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217" Type="http://schemas.openxmlformats.org/officeDocument/2006/relationships/hyperlink" Target="https://ukcommunityfoundation.my.salesforce-sites.com/forms/CCFonlineformenvironmentalimpact"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www.sibgroup.org.uk%2Ffunds%2Fflexible-finance%2F&amp;data=05%7C02%7Cdaphne.marston%40naturalengland.org.uk%7C662a48f14acc4fc230de08dda4db01e1%7C770a245002274c6290c74e38537f1102%7C0%7C0%7C638847982707984454%7CUnknown%7CTWFpbGZsb3d8eyJFbXB0eU1hcGkiOnRydWUsIlYiOiIwLjAuMDAwMCIsIlAiOiJXaW4zMiIsIkFOIjoiTWFpbCIsIldUIjoyfQ%3D%3D%7C0%7C%7C%7C&amp;sdata=UGx00Yj51qkAeG%2B73jYn4ghgIJyeMzpqkGWl7oZJpkY%3D&amp;reserved=0" TargetMode="External"/><Relationship Id="rId119" Type="http://schemas.openxmlformats.org/officeDocument/2006/relationships/hyperlink" Target="file:///C:\Users\dm000026\Downloads\funding-insight-29th-july-2024-word.docx" TargetMode="External"/><Relationship Id="rId44" Type="http://schemas.openxmlformats.org/officeDocument/2006/relationships/hyperlink" Target="https://eur03.safelinks.protection.outlook.com/?url=https%3A%2F%2Fweavers.org.uk%2Fcharity%2Fcharitable-grants%2F&amp;data=05%7C02%7Cdaphne.marston%40naturalengland.org.uk%7C835ee287fa3b4e6bec1a08dd86eebd26%7C770a245002274c6290c74e38537f1102%7C0%7C0%7C638815082148223091%7CUnknown%7CTWFpbGZsb3d8eyJFbXB0eU1hcGkiOnRydWUsIlYiOiIwLjAuMDAwMCIsIlAiOiJXaW4zMiIsIkFOIjoiTWFpbCIsIldUIjoyfQ%3D%3D%7C0%7C%7C%7C&amp;sdata=fovgWSLwotacFvaER6UCC5963kxmbOxo8cEbOKZ4%2Bto%3D&amp;reserved=0" TargetMode="External"/><Relationship Id="rId65" Type="http://schemas.openxmlformats.org/officeDocument/2006/relationships/hyperlink" Target="https://www.pennon-group.co.uk/media/news/pennon-announces-%C2%A35-million-%E2%80%98better-futures%E2%80%99-programme-support-local-communities?dm_i=6MG6,151F0,4KAC4E,5DFAA,1" TargetMode="External"/><Relationship Id="rId86"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130" Type="http://schemas.openxmlformats.org/officeDocument/2006/relationships/hyperlink" Target="mailto:poplecharitabletrust@gmail.com" TargetMode="External"/><Relationship Id="rId151" Type="http://schemas.openxmlformats.org/officeDocument/2006/relationships/hyperlink" Target="https://www.sportengland.org/funds-and-campaigns/our-funds/active-together" TargetMode="External"/><Relationship Id="rId172"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193" Type="http://schemas.openxmlformats.org/officeDocument/2006/relationships/hyperlink" Target="file:///C:\Users\trici\Downloads\funding-insight-30th-august-2022-word.docx" TargetMode="External"/><Relationship Id="rId207"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13" Type="http://schemas.openxmlformats.org/officeDocument/2006/relationships/hyperlink" Target="https://eur03.safelinks.protection.outlook.com/?url=https%3A%2F%2Fwww.ironmongers.org%2Fhelping-charitable-organisations&amp;data=05%7C02%7Cdaphne.marston%40naturalengland.org.uk%7C0e3a2a07c20c4826030208dda2705ef6%7C770a245002274c6290c74e38537f1102%7C0%7C0%7C638845325707073577%7CUnknown%7CTWFpbGZsb3d8eyJFbXB0eU1hcGkiOnRydWUsIlYiOiIwLjAuMDAwMCIsIlAiOiJXaW4zMiIsIkFOIjoiTWFpbCIsIldUIjoyfQ%3D%3D%7C0%7C%7C%7C&amp;sdata=Y92mE4s6YjmmfQG%2BBaqXOqVCEC5ifSzgcfxqktkfLfU%3D&amp;reserved=0" TargetMode="External"/><Relationship Id="rId109"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34" Type="http://schemas.openxmlformats.org/officeDocument/2006/relationships/hyperlink" Target="https://eur03.safelinks.protection.outlook.com/?url=https%3A%2F%2Fwww.sportsfoundationforthedisabled.org%2Ffunding-criteria&amp;data=05%7C02%7Cdaphne.marston%40naturalengland.org.uk%7C7fc15252f83c4a93055b08dd888ecc4b%7C770a245002274c6290c74e38537f1102%7C0%7C0%7C638816869079129962%7CUnknown%7CTWFpbGZsb3d8eyJFbXB0eU1hcGkiOnRydWUsIlYiOiIwLjAuMDAwMCIsIlAiOiJXaW4zMiIsIkFOIjoiTWFpbCIsIldUIjoyfQ%3D%3D%7C0%7C%7C%7C&amp;sdata=VJejUeDuovDnOpTyDPjx8GS6RPgf0hIB15IKyPtij80%3D&amp;reserved=0" TargetMode="External"/><Relationship Id="rId55" Type="http://schemas.openxmlformats.org/officeDocument/2006/relationships/hyperlink" Target="https://eur03.safelinks.protection.outlook.com/?url=https%3A%2F%2Fwww.biffa-award.org%2Fpartnerships%2F&amp;data=05%7C02%7Cdaphne.marston%40naturalengland.org.uk%7C5b93cfe1a7024a236c6408dd687c097e%7C770a245002274c6290c74e38537f1102%7C0%7C0%7C638781604120870673%7CUnknown%7CTWFpbGZsb3d8eyJFbXB0eU1hcGkiOnRydWUsIlYiOiIwLjAuMDAwMCIsIlAiOiJXaW4zMiIsIkFOIjoiTWFpbCIsIldUIjoyfQ%3D%3D%7C0%7C%7C%7C&amp;sdata=kkzyzn2Ychx7mtBXvfLiJhhLS7EZvUsayOosrhXqqYs%3D&amp;reserved=0" TargetMode="External"/><Relationship Id="rId76"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97"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120" Type="http://schemas.openxmlformats.org/officeDocument/2006/relationships/hyperlink" Target="https://www.tnlcommunityfund.org.uk/funding/programmes/the-uk-fund" TargetMode="External"/><Relationship Id="rId141"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7" Type="http://schemas.openxmlformats.org/officeDocument/2006/relationships/image" Target="media/image1.png"/><Relationship Id="rId162"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183" Type="http://schemas.openxmlformats.org/officeDocument/2006/relationships/hyperlink" Target="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TargetMode="External"/><Relationship Id="rId218" Type="http://schemas.openxmlformats.org/officeDocument/2006/relationships/footer" Target="footer1.xml"/><Relationship Id="rId24" Type="http://schemas.openxmlformats.org/officeDocument/2006/relationships/hyperlink" Target="https://www.veoliatrust.org/" TargetMode="External"/><Relationship Id="rId45" Type="http://schemas.openxmlformats.org/officeDocument/2006/relationships/hyperlink" Target="https://eur03.safelinks.protection.outlook.com/?url=https%3A%2F%2Fwww.crowdfunder.co.uk%2Ffunds%2Fmortgage-advice-bureau-foundation&amp;data=05%7C02%7Cdaphne.marston%40naturalengland.org.uk%7C835ee287fa3b4e6bec1a08dd86eebd26%7C770a245002274c6290c74e38537f1102%7C0%7C0%7C638815082148351326%7CUnknown%7CTWFpbGZsb3d8eyJFbXB0eU1hcGkiOnRydWUsIlYiOiIwLjAuMDAwMCIsIlAiOiJXaW4zMiIsIkFOIjoiTWFpbCIsIldUIjoyfQ%3D%3D%7C0%7C%7C%7C&amp;sdata=s6y7NIh78AurS%2F7kb8tulBG9H8F8BAh2IzQxR%2FIDARk%3D&amp;reserved=0" TargetMode="External"/><Relationship Id="rId66"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87" Type="http://schemas.openxmlformats.org/officeDocument/2006/relationships/hyperlink" Target="https://ernestcooktrust.org.uk/what-we-do/everything-outdoors/communities-grant/" TargetMode="External"/><Relationship Id="rId110" Type="http://schemas.openxmlformats.org/officeDocument/2006/relationships/hyperlink" Target="mailto:Freshwatercommunitygrant@nationaltrust.org.uk" TargetMode="External"/><Relationship Id="rId131" Type="http://schemas.openxmlformats.org/officeDocument/2006/relationships/hyperlink" Target="mailto:rowanbentallcharitabletrust@hotmail.co.uk" TargetMode="External"/><Relationship Id="rId152"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73"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194" Type="http://schemas.openxmlformats.org/officeDocument/2006/relationships/hyperlink" Target="https://www.ndcs.org.uk/our-services/services-for-families/apply-for-a-grant/make-a-change-fund/" TargetMode="External"/><Relationship Id="rId208"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14" Type="http://schemas.openxmlformats.org/officeDocument/2006/relationships/hyperlink" Target="https://eur03.safelinks.protection.outlook.com/?url=http%3A%2F%2Felmgrant.org.uk%2F&amp;data=05%7C02%7Cdaphne.marston%40naturalengland.org.uk%7C0e3a2a07c20c4826030208dda2705ef6%7C770a245002274c6290c74e38537f1102%7C0%7C0%7C638845325707097275%7CUnknown%7CTWFpbGZsb3d8eyJFbXB0eU1hcGkiOnRydWUsIlYiOiIwLjAuMDAwMCIsIlAiOiJXaW4zMiIsIkFOIjoiTWFpbCIsIldUIjoyfQ%3D%3D%7C0%7C%7C%7C&amp;sdata=uQlvQT7j22MS47reyVQMISk5ZfcLzlJTzfEYqkr6u4I%3D&amp;reserved=0" TargetMode="External"/><Relationship Id="rId30" Type="http://schemas.openxmlformats.org/officeDocument/2006/relationships/hyperlink" Target="https://eur03.safelinks.protection.outlook.com/?url=http%3A%2F%2Fwww.concertinamusic.org.uk%2FGrants.php&amp;data=05%7C02%7Cdaphne.marston%40naturalengland.org.uk%7C7fc15252f83c4a93055b08dd888ecc4b%7C770a245002274c6290c74e38537f1102%7C0%7C0%7C638816869079006703%7CUnknown%7CTWFpbGZsb3d8eyJFbXB0eU1hcGkiOnRydWUsIlYiOiIwLjAuMDAwMCIsIlAiOiJXaW4zMiIsIkFOIjoiTWFpbCIsIldUIjoyfQ%3D%3D%7C0%7C%7C%7C&amp;sdata=z3B3boOLpG4Pf%2FeK8RwXf2%2F9D2RPHmNSVGwZuO3r%2Fo8%3D&amp;reserved=0" TargetMode="External"/><Relationship Id="rId35" Type="http://schemas.openxmlformats.org/officeDocument/2006/relationships/hyperlink" Target="https://eur03.safelinks.protection.outlook.com/?url=https%3A%2F%2Fwww.museumsassociation.org%2Ffunding%2Fhealth-and-wellbeing%2F&amp;data=05%7C02%7Cdaphne.marston%40naturalengland.org.uk%7C035ce898796b4f94fa2908dd89563147%7C770a245002274c6290c74e38537f1102%7C0%7C0%7C638817725473124378%7CUnknown%7CTWFpbGZsb3d8eyJFbXB0eU1hcGkiOnRydWUsIlYiOiIwLjAuMDAwMCIsIlAiOiJXaW4zMiIsIkFOIjoiTWFpbCIsIldUIjoyfQ%3D%3D%7C0%7C%7C%7C&amp;sdata=%2BRAGBXBE%2Ba79dtH8gmPJ6Hw4V0APLCysiEf7zfhVA5Q%3D&amp;reserved=0" TargetMode="External"/><Relationship Id="rId56" Type="http://schemas.openxmlformats.org/officeDocument/2006/relationships/hyperlink" Target="https://eur03.safelinks.protection.outlook.com/?url=https%3A%2F%2Fwww.gov.uk%2Fgovernment%2Fnews%2F100-million-to-revamp-local-sports-facilities-across-uk&amp;data=05%7C02%7Cdaphne.marston%40naturalengland.org.uk%7C32ade4793ebc46902ba508dd6dddf9e5%7C770a245002274c6290c74e38537f1102%7C0%7C0%7C638787522320696885%7CUnknown%7CTWFpbGZsb3d8eyJFbXB0eU1hcGkiOnRydWUsIlYiOiIwLjAuMDAwMCIsIlAiOiJXaW4zMiIsIkFOIjoiTWFpbCIsIldUIjoyfQ%3D%3D%7C0%7C%7C%7C&amp;sdata=eSYa1WtG63tnd5Fb%2FzNL2YWYgOUjQDxzwh4V0Et9NZE%3D&amp;reserved=0" TargetMode="External"/><Relationship Id="rId77"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100" Type="http://schemas.openxmlformats.org/officeDocument/2006/relationships/hyperlink" Target="https://www.charityexcellence.co.uk/companies-that-donate-raffle-prizes/" TargetMode="External"/><Relationship Id="rId105" Type="http://schemas.openxmlformats.org/officeDocument/2006/relationships/hyperlink" Target="https://www.charityexcellence.co.uk/free-charity-help-finder/?dm_i=6MG6,12S3G,4KAC4E,4XOES,1" TargetMode="External"/><Relationship Id="rId126"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47"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68"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8" Type="http://schemas.openxmlformats.org/officeDocument/2006/relationships/hyperlink" Target="https://eur03.safelinks.protection.outlook.com/?url=https%3A%2F%2Fnhsforest.org%2Fresources%2F&amp;data=05%7C02%7CDaphne.Marston%40naturalengland.org.uk%7C6ef8eb8552eb405f904808dda42106f3%7C770a245002274c6290c74e38537f1102%7C0%7C0%7C638847184224317188%7CUnknown%7CTWFpbGZsb3d8eyJFbXB0eU1hcGkiOnRydWUsIlYiOiIwLjAuMDAwMCIsIlAiOiJXaW4zMiIsIkFOIjoiTWFpbCIsIldUIjoyfQ%3D%3D%7C0%7C%7C%7C&amp;sdata=08cJUl%2BaEIYMryxsywcILrvegXNZNU9w2unTC47dUv4%3D&amp;reserved=0" TargetMode="External"/><Relationship Id="rId51" Type="http://schemas.openxmlformats.org/officeDocument/2006/relationships/hyperlink" Target="https://eur03.safelinks.protection.outlook.com/?url=https%3A%2F%2Fwww.merchantventurers.com%2Four-impact%2Fcharitable-giving%2F&amp;data=05%7C02%7Cdaphne.marston%40naturalengland.org.uk%7Cbd5771805b5043ecd77608dd66c79880%7C770a245002274c6290c74e38537f1102%7C0%7C0%7C638779729626209957%7CUnknown%7CTWFpbGZsb3d8eyJFbXB0eU1hcGkiOnRydWUsIlYiOiIwLjAuMDAwMCIsIlAiOiJXaW4zMiIsIkFOIjoiTWFpbCIsIldUIjoyfQ%3D%3D%7C0%7C%7C%7C&amp;sdata=e0z%2FiZPCgiGxMToRCneC3sPFOYfR1XtR07oMSeGe6WE%3D&amp;reserved=0" TargetMode="External"/><Relationship Id="rId72"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93"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98"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121" Type="http://schemas.openxmlformats.org/officeDocument/2006/relationships/hyperlink" Target="https://www.bbcchildreninneed.co.uk/grantiau/gwnewch-gais-am-grant/ffrwd-ariannu-costau-sefydliadol-craidd/" TargetMode="External"/><Relationship Id="rId142"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63"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84"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189"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25" Type="http://schemas.openxmlformats.org/officeDocument/2006/relationships/hyperlink" Target="https://eur03.safelinks.protection.outlook.com/?url=https%3A%2F%2Fwww.avonandsomerset.police.uk%2Fapply%2Fpolice-community-trust%2Fpolice-community-trust-general-fund%2F&amp;data=05%7C02%7Cdaphne.marston%40naturalengland.org.uk%7Cc0dd959fd30d4434817c08dda7f2baff%7C770a245002274c6290c74e38537f1102%7C0%7C0%7C638851383170628304%7CUnknown%7CTWFpbGZsb3d8eyJFbXB0eU1hcGkiOnRydWUsIlYiOiIwLjAuMDAwMCIsIlAiOiJXaW4zMiIsIkFOIjoiTWFpbCIsIldUIjoyfQ%3D%3D%7C0%7C%7C%7C&amp;sdata=BUmA4%2BGuxDY9RXOCXrydPusJN2bYlAMR9Cz9EPRlvnw%3D&amp;reserved=0" TargetMode="External"/><Relationship Id="rId46" Type="http://schemas.openxmlformats.org/officeDocument/2006/relationships/hyperlink" Target="https://eur03.safelinks.protection.outlook.com/?url=https%3A%2F%2Fsported.org.uk%2Fbarclays-community-sport-fund%2F&amp;data=05%7C02%7Cdaphne.marston%40naturalengland.org.uk%7C835ee287fa3b4e6bec1a08dd86eebd26%7C770a245002274c6290c74e38537f1102%7C0%7C0%7C638815082148427937%7CUnknown%7CTWFpbGZsb3d8eyJFbXB0eU1hcGkiOnRydWUsIlYiOiIwLjAuMDAwMCIsIlAiOiJXaW4zMiIsIkFOIjoiTWFpbCIsIldUIjoyfQ%3D%3D%7C0%7C%7C%7C&amp;sdata=ON0YMJ2cFMBfibrd0yRmUpknPfetxhHnw%2BbysnOh%2FIw%3D&amp;reserved=0" TargetMode="External"/><Relationship Id="rId67"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 Id="rId116"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137"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58" Type="http://schemas.openxmlformats.org/officeDocument/2006/relationships/hyperlink" Target="https://www.clothworkersfoundation.org.uk/media/1261/application-guidance-document-final-draft.pdf" TargetMode="External"/><Relationship Id="rId20" Type="http://schemas.openxmlformats.org/officeDocument/2006/relationships/hyperlink" Target="https://eur03.safelinks.protection.outlook.com/?url=https%3A%2F%2Fwww.rsb.org.uk%2Fget-involved%2Fgrants%2Foutreach-grants&amp;data=05%7C02%7Cdaphne.marston%40naturalengland.org.uk%7C662a48f14acc4fc230de08dda4db01e1%7C770a245002274c6290c74e38537f1102%7C0%7C0%7C638847982707853024%7CUnknown%7CTWFpbGZsb3d8eyJFbXB0eU1hcGkiOnRydWUsIlYiOiIwLjAuMDAwMCIsIlAiOiJXaW4zMiIsIkFOIjoiTWFpbCIsIldUIjoyfQ%3D%3D%7C0%7C%7C%7C&amp;sdata=u88PS7FVJp8k0jfxoJrywu4dqNctqP%2FxPO2is6ZMVag%3D&amp;reserved=0" TargetMode="External"/><Relationship Id="rId41" Type="http://schemas.openxmlformats.org/officeDocument/2006/relationships/hyperlink" Target="https://eur03.safelinks.protection.outlook.com/?url=https%3A%2F%2Ffootballfoundation.org.uk%2Fget-your-pitch-match-fit&amp;data=05%7C02%7Cdaphne.marston%40naturalengland.org.uk%7C835d77474ece45ed788a08dd82fb80bc%7C770a245002274c6290c74e38537f1102%7C0%7C0%7C638810738901481829%7CUnknown%7CTWFpbGZsb3d8eyJFbXB0eU1hcGkiOnRydWUsIlYiOiIwLjAuMDAwMCIsIlAiOiJXaW4zMiIsIkFOIjoiTWFpbCIsIldUIjoyfQ%3D%3D%7C0%7C%7C%7C&amp;sdata=j03MhFjWr2ukGl5c6mfyHNvrar8h4im0CK7RntvdYg8%3D&amp;reserved=0" TargetMode="External"/><Relationship Id="rId62" Type="http://schemas.openxmlformats.org/officeDocument/2006/relationships/hyperlink" Target="https://eur03.safelinks.protection.outlook.com/?url=https%3A%2F%2Ffootballfoundation.org.uk%2Fgrant%2Fgrass-pitch-maintenance-fund&amp;data=05%7C02%7Cdaphne.marston%40naturalengland.org.uk%7C86fdc953bbe141dcfd0608dd5577f2e8%7C770a245002274c6290c74e38537f1102%7C0%7C0%7C638760695857314679%7CUnknown%7CTWFpbGZsb3d8eyJFbXB0eU1hcGkiOnRydWUsIlYiOiIwLjAuMDAwMCIsIlAiOiJXaW4zMiIsIkFOIjoiTWFpbCIsIldUIjoyfQ%3D%3D%7C0%7C%7C%7C&amp;sdata=qZWIMBvPTehxT%2FSJwbh9iznxk2haaB8wCpz9MPnpwZ0%3D&amp;reserved=0" TargetMode="External"/><Relationship Id="rId83" Type="http://schemas.openxmlformats.org/officeDocument/2006/relationships/hyperlink" Target="https://hdhwills.org/" TargetMode="External"/><Relationship Id="rId88"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111"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32" Type="http://schemas.openxmlformats.org/officeDocument/2006/relationships/hyperlink" Target="mailto:%20pholden@haysmacintyre.com" TargetMode="External"/><Relationship Id="rId153"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174"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179"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195"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209" Type="http://schemas.openxmlformats.org/officeDocument/2006/relationships/hyperlink" Target="file:///C:\Users\trici\Downloads\funding-insight-30th-august-2022-word.docx" TargetMode="External"/><Relationship Id="rId190" Type="http://schemas.openxmlformats.org/officeDocument/2006/relationships/hyperlink" Target="mailto:inclusion.grants@ndcs.org.uk" TargetMode="External"/><Relationship Id="rId204"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220" Type="http://schemas.openxmlformats.org/officeDocument/2006/relationships/theme" Target="theme/theme1.xml"/><Relationship Id="rId15" Type="http://schemas.openxmlformats.org/officeDocument/2006/relationships/hyperlink" Target="https://eur03.safelinks.protection.outlook.com/?url=https%3A%2F%2Fwww.groundwork.org.uk%2Fone-stop-community-partnership%2F&amp;data=05%7C02%7Cdaphne.marston%40naturalengland.org.uk%7C0e3a2a07c20c4826030208dda2705ef6%7C770a245002274c6290c74e38537f1102%7C0%7C0%7C638845325707129264%7CUnknown%7CTWFpbGZsb3d8eyJFbXB0eU1hcGkiOnRydWUsIlYiOiIwLjAuMDAwMCIsIlAiOiJXaW4zMiIsIkFOIjoiTWFpbCIsIldUIjoyfQ%3D%3D%7C0%7C%7C%7C&amp;sdata=%2BX6houVVm8jdig2t3CvwxCfNmg5n7XAQUmz2Dw3VkQQ%3D&amp;reserved=0" TargetMode="External"/><Relationship Id="rId36" Type="http://schemas.openxmlformats.org/officeDocument/2006/relationships/hyperlink" Target="https://eur03.safelinks.protection.outlook.com/?url=https%3A%2F%2Fwww.csrt.info%2Fabout%2F&amp;data=05%7C02%7Cdaphne.marston%40naturalengland.org.uk%7C8ca7dfe75e694bbf32a508dd8d4b42b8%7C770a245002274c6290c74e38537f1102%7C0%7C0%7C638822076578707502%7CUnknown%7CTWFpbGZsb3d8eyJFbXB0eU1hcGkiOnRydWUsIlYiOiIwLjAuMDAwMCIsIlAiOiJXaW4zMiIsIkFOIjoiTWFpbCIsIldUIjoyfQ%3D%3D%7C0%7C%7C%7C&amp;sdata=GLjUIvqkNEkUi52EYhZgrsMfeeGDF6o8Jw9tIflxNkU%3D&amp;reserved=0" TargetMode="External"/><Relationship Id="rId57" Type="http://schemas.openxmlformats.org/officeDocument/2006/relationships/hyperlink" Target="https://eur03.safelinks.protection.outlook.com/?url=https%3A%2F%2Fwww.sea-changers.org.uk%2Fgrants&amp;data=05%7C02%7Cdaphne.marston%40naturalengland.org.uk%7C56b34b24de004fb0903308dd71b0bd2b%7C770a245002274c6290c74e38537f1102%7C0%7C0%7C638791726095959239%7CUnknown%7CTWFpbGZsb3d8eyJFbXB0eU1hcGkiOnRydWUsIlYiOiIwLjAuMDAwMCIsIlAiOiJXaW4zMiIsIkFOIjoiTWFpbCIsIldUIjoyfQ%3D%3D%7C0%7C%7C%7C&amp;sdata=5iVPaeVDfv5Ep7C%2F8tLBJTXtCZ0HMnqHmM3wrrlVRFE%3D&amp;reserved=0" TargetMode="External"/><Relationship Id="rId106"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27" Type="http://schemas.openxmlformats.org/officeDocument/2006/relationships/hyperlink" Target="mailto:francinetrust@outlook.com" TargetMode="External"/><Relationship Id="rId10" Type="http://schemas.openxmlformats.org/officeDocument/2006/relationships/hyperlink" Target="https://eur03.safelinks.protection.outlook.com/?url=https%3A%2F%2Fgmintegratedcare.org.uk%2Fwp-content%2Fuploads%2F2025%2F06%2Fgm-nhs-green-spaces-and-biodiversity-toolkit-april-2025.pdf&amp;data=05%7C02%7CDaphne.Marston%40naturalengland.org.uk%7C6ef8eb8552eb405f904808dda42106f3%7C770a245002274c6290c74e38537f1102%7C0%7C0%7C638847184224353337%7CUnknown%7CTWFpbGZsb3d8eyJFbXB0eU1hcGkiOnRydWUsIlYiOiIwLjAuMDAwMCIsIlAiOiJXaW4zMiIsIkFOIjoiTWFpbCIsIldUIjoyfQ%3D%3D%7C0%7C%7C%7C&amp;sdata=OQszgYlEwWM60%2BvchCKjbYKH%2Fu5iBmFFcJ2VpGQ8o1A%3D&amp;reserved=0" TargetMode="External"/><Relationship Id="rId31" Type="http://schemas.openxmlformats.org/officeDocument/2006/relationships/hyperlink" Target="https://eur03.safelinks.protection.outlook.com/?url=https%3A%2F%2Fwww.trusthousecharitablefoundation.org.uk%2Four-grants&amp;data=05%7C02%7Cdaphne.marston%40naturalengland.org.uk%7C7fc15252f83c4a93055b08dd888ecc4b%7C770a245002274c6290c74e38537f1102%7C0%7C0%7C638816869079044678%7CUnknown%7CTWFpbGZsb3d8eyJFbXB0eU1hcGkiOnRydWUsIlYiOiIwLjAuMDAwMCIsIlAiOiJXaW4zMiIsIkFOIjoiTWFpbCIsIldUIjoyfQ%3D%3D%7C0%7C%7C%7C&amp;sdata=rTNg6SCmc2yyG67tY%2Bns7cwTmKpli0w6nvT9uy5awCo%3D&amp;reserved=0" TargetMode="External"/><Relationship Id="rId52" Type="http://schemas.openxmlformats.org/officeDocument/2006/relationships/hyperlink" Target="https://eur03.safelinks.protection.outlook.com/?url=https%3A%2F%2Fwww.matthewgoodfoundation.org%2Fgrantsforgood%2F&amp;data=05%7C02%7Cdaphne.marston%40naturalengland.org.uk%7Cbd5771805b5043ecd77608dd66c79880%7C770a245002274c6290c74e38537f1102%7C0%7C0%7C638779729626224130%7CUnknown%7CTWFpbGZsb3d8eyJFbXB0eU1hcGkiOnRydWUsIlYiOiIwLjAuMDAwMCIsIlAiOiJXaW4zMiIsIkFOIjoiTWFpbCIsIldUIjoyfQ%3D%3D%7C0%7C%7C%7C&amp;sdata=l4YLRlpJ%2Bas%2Foq2GHQrsaJBpb%2BVUukEQnC3jgKrxYFs%3D&amp;reserved=0" TargetMode="External"/><Relationship Id="rId73"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78"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94"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99" Type="http://schemas.openxmlformats.org/officeDocument/2006/relationships/hyperlink" Target="https://youtu.be/mlz5NiboFEM" TargetMode="External"/><Relationship Id="rId101" Type="http://schemas.openxmlformats.org/officeDocument/2006/relationships/hyperlink" Target="https://www.charityexcellence.co.uk/companies-that-donate-to-charity/" TargetMode="External"/><Relationship Id="rId122" Type="http://schemas.openxmlformats.org/officeDocument/2006/relationships/hyperlink" Target="file:///C:\Users\dm000026\Downloads\funding-insight-29th-july-2024-word.docx" TargetMode="External"/><Relationship Id="rId143"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48"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164"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69"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85"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eventbrite.co.uk%2Fe%2Fnature-for-health-a-resource-hub-for-healthcare-sites-tickets-1368458268519%3Faff%3Doddtdtcreator&amp;data=05%7C02%7CDaphne.Marston%40naturalengland.org.uk%7C6ef8eb8552eb405f904808dda42106f3%7C770a245002274c6290c74e38537f1102%7C0%7C0%7C638847184224337264%7CUnknown%7CTWFpbGZsb3d8eyJFbXB0eU1hcGkiOnRydWUsIlYiOiIwLjAuMDAwMCIsIlAiOiJXaW4zMiIsIkFOIjoiTWFpbCIsIldUIjoyfQ%3D%3D%7C0%7C%7C%7C&amp;sdata=A8%2F6GrlliVG6Mi5Okn0X1bqMq676XonEOs2Pu2s1iQQ%3D&amp;reserved=0" TargetMode="External"/><Relationship Id="rId180"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210" Type="http://schemas.openxmlformats.org/officeDocument/2006/relationships/hyperlink" Target="https://www.cosaraf.org/apply-for-funding/hardship-grants/" TargetMode="External"/><Relationship Id="rId215" Type="http://schemas.openxmlformats.org/officeDocument/2006/relationships/hyperlink" Target="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 TargetMode="External"/><Relationship Id="rId26" Type="http://schemas.openxmlformats.org/officeDocument/2006/relationships/hyperlink" Target="https://eur03.safelinks.protection.outlook.com/?url=https%3A%2F%2Fwww.coop.co.uk%2Flocal-causes&amp;data=05%7C02%7Cdaphne.marston%40naturalengland.org.uk%7Cc0dd959fd30d4434817c08dda7f2baff%7C770a245002274c6290c74e38537f1102%7C0%7C0%7C638851383170718889%7CUnknown%7CTWFpbGZsb3d8eyJFbXB0eU1hcGkiOnRydWUsIlYiOiIwLjAuMDAwMCIsIlAiOiJXaW4zMiIsIkFOIjoiTWFpbCIsIldUIjoyfQ%3D%3D%7C0%7C%7C%7C&amp;sdata=%2Ft97nAWr0xjZmyXFmMERESzv8SBXBCv%2BkixolOFTmKc%3D&amp;reserved=0" TargetMode="External"/><Relationship Id="rId47" Type="http://schemas.openxmlformats.org/officeDocument/2006/relationships/hyperlink" Target="https://eur03.safelinks.protection.outlook.com/?url=https%3A%2F%2Fwww.cla.org.uk%2Fabout-cla%2Fcharitable-trust%2F&amp;data=05%7C02%7Cdaphne.marston%40naturalengland.org.uk%7Cdfc44206bf0c4a802f0108dd780f8be0%7C770a245002274c6290c74e38537f1102%7C0%7C0%7C638798730341618289%7CUnknown%7CTWFpbGZsb3d8eyJFbXB0eU1hcGkiOnRydWUsIlYiOiIwLjAuMDAwMCIsIlAiOiJXaW4zMiIsIkFOIjoiTWFpbCIsIldUIjoyfQ%3D%3D%7C0%7C%7C%7C&amp;sdata=YTAVlEZAbh9p7xZbLdl9Cl7DVE4Fw41NLEH15P%2Bodu8%3D&amp;reserved=0" TargetMode="External"/><Relationship Id="rId68"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89"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112" Type="http://schemas.openxmlformats.org/officeDocument/2006/relationships/hyperlink" Target="https://historicengland.org.uk/campaigns/help-write-history/everyday-heritage-grants/" TargetMode="External"/><Relationship Id="rId133" Type="http://schemas.openxmlformats.org/officeDocument/2006/relationships/hyperlink" Target="https://www.somersetcf.org.uk/" TargetMode="External"/><Relationship Id="rId154"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75"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96"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200" Type="http://schemas.openxmlformats.org/officeDocument/2006/relationships/hyperlink" Target="https://www.wiltshirecf.org.uk/grants-and-support/groups/cost-of-living-response-grants/?dm_i=6MG6,P6L3,4KAC4E,35XOP,1" TargetMode="External"/><Relationship Id="rId16" Type="http://schemas.openxmlformats.org/officeDocument/2006/relationships/hyperlink" Target="https://eur03.safelinks.protection.outlook.com/?url=https%3A%2F%2Fwww.familyfund.org.uk%2Fgrants%2Fschemes%2Fyour-opportunity%2F&amp;data=05%7C02%7Cdaphne.marston%40naturalengland.org.uk%7C0e3a2a07c20c4826030208dda2705ef6%7C770a245002274c6290c74e38537f1102%7C0%7C0%7C638845325707225972%7CUnknown%7CTWFpbGZsb3d8eyJFbXB0eU1hcGkiOnRydWUsIlYiOiIwLjAuMDAwMCIsIlAiOiJXaW4zMiIsIkFOIjoiTWFpbCIsIldUIjoyfQ%3D%3D%7C0%7C%7C%7C&amp;sdata=cimDm8n6gi1iyHWGyWwos9%2BBzafWi2hwRY4e6HMIL0g%3D&amp;reserved=0" TargetMode="External"/><Relationship Id="rId37" Type="http://schemas.openxmlformats.org/officeDocument/2006/relationships/hyperlink" Target="https://eur03.safelinks.protection.outlook.com/?url=https%3A%2F%2Fwww.gardeningwithdisabilitiestrust.org.uk%2Fapply-for-a-grant%2F&amp;data=05%7C02%7Cdaphne.marston%40naturalengland.org.uk%7Cb7615cd99a624c50d82208dd8f10623c%7C770a245002274c6290c74e38537f1102%7C0%7C0%7C638824022704599915%7CUnknown%7CTWFpbGZsb3d8eyJFbXB0eU1hcGkiOnRydWUsIlYiOiIwLjAuMDAwMCIsIlAiOiJXaW4zMiIsIkFOIjoiTWFpbCIsIldUIjoyfQ%3D%3D%7C0%7C%7C%7C&amp;sdata=7c7qdouEdDSfl%2FhGUCgS7%2FvYIyhG5%2BGIH7UPfPI72OQ%3D&amp;reserved=0" TargetMode="External"/><Relationship Id="rId58" Type="http://schemas.openxmlformats.org/officeDocument/2006/relationships/hyperlink" Target="https://www.bbcchildreninneed.co.uk/grants/apply/" TargetMode="External"/><Relationship Id="rId79"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102" Type="http://schemas.openxmlformats.org/officeDocument/2006/relationships/hyperlink" Target="https://www.charityexcellence.co.uk/free-grant-funding-finder-directory/" TargetMode="External"/><Relationship Id="rId123" Type="http://schemas.openxmlformats.org/officeDocument/2006/relationships/hyperlink" Target="https://www.bbcchildreninneed.co.uk/grants/apply/core-costs/" TargetMode="External"/><Relationship Id="rId144"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90" Type="http://schemas.openxmlformats.org/officeDocument/2006/relationships/hyperlink" Target="https://www.gov.uk/government/news/dormant-assets-scheme-allocating-350-million-for-england" TargetMode="External"/><Relationship Id="rId165"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86"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211" Type="http://schemas.openxmlformats.org/officeDocument/2006/relationships/hyperlink" Target="https://www.ukcommunityfoundations.org/our-network" TargetMode="External"/><Relationship Id="rId27"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302aeddd99d34d37bb7a08dd937c544e%7C770a245002274c6290c74e38537f1102%7C0%7C0%7C638828884381367463%7CUnknown%7CTWFpbGZsb3d8eyJFbXB0eU1hcGkiOnRydWUsIlYiOiIwLjAuMDAwMCIsIlAiOiJXaW4zMiIsIkFOIjoiTWFpbCIsIldUIjoyfQ%3D%3D%7C0%7C%7C%7C&amp;sdata=hh6lrbRlvTvzaD04xFAFX8tdKwUahCCt4W03CmRA5c8%3D&amp;reserved=0" TargetMode="External"/><Relationship Id="rId48" Type="http://schemas.openxmlformats.org/officeDocument/2006/relationships/hyperlink" Target="https://eur03.safelinks.protection.outlook.com/?url=https%3A%2F%2Fwww.haystravel.co.uk%2Ffoundation%2Fhome&amp;data=05%7C02%7Cdaphne.marston%40naturalengland.org.uk%7Cdfc44206bf0c4a802f0108dd780f8be0%7C770a245002274c6290c74e38537f1102%7C0%7C0%7C638798730341665430%7CUnknown%7CTWFpbGZsb3d8eyJFbXB0eU1hcGkiOnRydWUsIlYiOiIwLjAuMDAwMCIsIlAiOiJXaW4zMiIsIkFOIjoiTWFpbCIsIldUIjoyfQ%3D%3D%7C0%7C%7C%7C&amp;sdata=2oDzFyv76vkBpxH%2F7PXxBacrxfpC%2FeznBhiruK2wQSE%3D&amp;reserved=0" TargetMode="External"/><Relationship Id="rId69"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113"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134" Type="http://schemas.openxmlformats.org/officeDocument/2006/relationships/hyperlink" Target="https://sunrisefoundation.org.uk/about-us/" TargetMode="External"/><Relationship Id="rId80"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155" Type="http://schemas.openxmlformats.org/officeDocument/2006/relationships/hyperlink" Target="https://www.clothworkersfoundation.org.uk/media/1261/application-guidance-document-final-draft.pdf" TargetMode="External"/><Relationship Id="rId176"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197" Type="http://schemas.openxmlformats.org/officeDocument/2006/relationships/hyperlink" Target="mailto:info@getkidsgoing.com" TargetMode="External"/><Relationship Id="rId201"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17" Type="http://schemas.openxmlformats.org/officeDocument/2006/relationships/hyperlink" Target="https://eur03.safelinks.protection.outlook.com/?url=https%3A%2F%2Fwww.enovert.co.uk%2Fenovert-community-trust%2Ffunding%2F&amp;data=05%7C02%7Cdaphne.marston%40naturalengland.org.uk%7C1d26ee973a9e40a1374808dd9f4be589%7C770a245002274c6290c74e38537f1102%7C0%7C0%7C638841870501102822%7CUnknown%7CTWFpbGZsb3d8eyJFbXB0eU1hcGkiOnRydWUsIlYiOiIwLjAuMDAwMCIsIlAiOiJXaW4zMiIsIkFOIjoiTWFpbCIsIldUIjoyfQ%3D%3D%7C0%7C%7C%7C&amp;sdata=E6fOUCNQaiGTs%2BxHRx%2BSEuC2T1jNIarwLp4F6YuDWHY%3D&amp;reserved=0" TargetMode="External"/><Relationship Id="rId38" Type="http://schemas.openxmlformats.org/officeDocument/2006/relationships/hyperlink" Target="https://www.dorsetcouncil.gov.uk/w/lag-funding-for-projects-25-26?dm_i=6MG6,15ZES,4KAC4E,5I5ZB,1" TargetMode="External"/><Relationship Id="rId59" Type="http://schemas.openxmlformats.org/officeDocument/2006/relationships/hyperlink" Target="https://www.gov.uk/government/news/15-billion-to-restore-pride-in-britains-neighbourhoods" TargetMode="External"/><Relationship Id="rId103" Type="http://schemas.openxmlformats.org/officeDocument/2006/relationships/hyperlink" Target="https://www.charityexcellence.co.uk/charity-information-and-data/" TargetMode="External"/><Relationship Id="rId124"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70"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91"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145" Type="http://schemas.openxmlformats.org/officeDocument/2006/relationships/hyperlink" Target="https://www.wellbeingofwomen.org.uk/get-involved/womens-health-community-fund/" TargetMode="External"/><Relationship Id="rId166" Type="http://schemas.openxmlformats.org/officeDocument/2006/relationships/hyperlink" Target="http://www.hedleyfoundation.org.uk/apply-now" TargetMode="External"/><Relationship Id="rId187"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 Type="http://schemas.openxmlformats.org/officeDocument/2006/relationships/numbering" Target="numbering.xml"/><Relationship Id="rId212" Type="http://schemas.openxmlformats.org/officeDocument/2006/relationships/hyperlink" Target="file:///C:\Users\trici\Downloads\funding-insight-30th-august-2022-word.docx" TargetMode="External"/><Relationship Id="rId28" Type="http://schemas.openxmlformats.org/officeDocument/2006/relationships/hyperlink" Target="https://eur03.safelinks.protection.outlook.com/?url=https%3A%2F%2Fwww.ybs.co.uk%2Fyour-society%2Fcharitable-foundation&amp;data=05%7C02%7Cdaphne.marston%40naturalengland.org.uk%7C302aeddd99d34d37bb7a08dd937c544e%7C770a245002274c6290c74e38537f1102%7C0%7C0%7C638828884381403166%7CUnknown%7CTWFpbGZsb3d8eyJFbXB0eU1hcGkiOnRydWUsIlYiOiIwLjAuMDAwMCIsIlAiOiJXaW4zMiIsIkFOIjoiTWFpbCIsIldUIjoyfQ%3D%3D%7C0%7C%7C%7C&amp;sdata=XXt6dC7B5KCjciK0YPprHjOeo1bjJTaTHxJJq88v%2BS4%3D&amp;reserved=0" TargetMode="External"/><Relationship Id="rId49" Type="http://schemas.openxmlformats.org/officeDocument/2006/relationships/hyperlink" Target="https://eur03.safelinks.protection.outlook.com/?url=https%3A%2F%2Fwww.younity.coop%2Ffunding%2Fpowering-communities-fund&amp;data=05%7C02%7Cdaphne.marston%40naturalengland.org.uk%7C2bb85253c218433bd91808dd7bf6f72e%7C770a245002274c6290c74e38537f1102%7C0%7C0%7C638803022839317282%7CUnknown%7CTWFpbGZsb3d8eyJFbXB0eU1hcGkiOnRydWUsIlYiOiIwLjAuMDAwMCIsIlAiOiJXaW4zMiIsIkFOIjoiTWFpbCIsIldUIjoyfQ%3D%3D%7C0%7C%7C%7C&amp;sdata=NSKOrh5v6XwMqvjprQttIj7MmG57Lxq%2FZSZja7ovtHc%3D&amp;reserved=0" TargetMode="External"/><Relationship Id="rId114"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60" Type="http://schemas.openxmlformats.org/officeDocument/2006/relationships/hyperlink" Target="https://eur03.safelinks.protection.outlook.com/?url=http%3A%2F%2Fwww.hedleyfoundation.org.uk%2Fapply-now&amp;data=05%7C02%7Cdaphne.marston%40naturalengland.org.uk%7Ce31483c76b27456874bd08dd62311e62%7C770a245002274c6290c74e38537f1102%7C0%7C0%7C638774685280962936%7CUnknown%7CTWFpbGZsb3d8eyJFbXB0eU1hcGkiOnRydWUsIlYiOiIwLjAuMDAwMCIsIlAiOiJXaW4zMiIsIkFOIjoiTWFpbCIsIldUIjoyfQ%3D%3D%7C0%7C%7C%7C&amp;sdata=epAHmmzzLDCmF6rJQIPYynRFkpoqQokS9IDz%2F7m6VrI%3D&amp;reserved=0" TargetMode="External"/><Relationship Id="rId81" Type="http://schemas.openxmlformats.org/officeDocument/2006/relationships/hyperlink" Target="mailto:stuart.riddle@southdevon-nl.org.uk" TargetMode="External"/><Relationship Id="rId135"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56" Type="http://schemas.openxmlformats.org/officeDocument/2006/relationships/hyperlink" Target="https://www.clothworkersfoundation.org.uk/what-we-fund/exclusions/" TargetMode="External"/><Relationship Id="rId177"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198" Type="http://schemas.openxmlformats.org/officeDocument/2006/relationships/hyperlink" Target="file:///C:\Users\trici\Downloads\funding-insight-30th-august-2022-word.docx" TargetMode="External"/><Relationship Id="rId202"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18" Type="http://schemas.openxmlformats.org/officeDocument/2006/relationships/hyperlink" Target="https://eur03.safelinks.protection.outlook.com/?url=https%3A%2F%2Fcovenantfund.org.uk%2Fprogramme%2Faf3-supporting-partners-programme%2F&amp;data=05%7C02%7Cdaphne.marston%40naturalengland.org.uk%7C1d26ee973a9e40a1374808dd9f4be589%7C770a245002274c6290c74e38537f1102%7C0%7C0%7C638841870501164744%7CUnknown%7CTWFpbGZsb3d8eyJFbXB0eU1hcGkiOnRydWUsIlYiOiIwLjAuMDAwMCIsIlAiOiJXaW4zMiIsIkFOIjoiTWFpbCIsIldUIjoyfQ%3D%3D%7C0%7C%7C%7C&amp;sdata=8P5d5jMQCyjHW2XTIcrQkiALZHbp7Y%2Bi2sIze0p09lM%3D&amp;reserved=0" TargetMode="External"/><Relationship Id="rId39" Type="http://schemas.openxmlformats.org/officeDocument/2006/relationships/hyperlink" Target="https://eur03.safelinks.protection.outlook.com/?url=https%3A%2F%2Fwww.woodlandtrust.org.uk%2Fplant-trees%2Fschools-and-communities%2F%3Fgclid%3DCj0KCQjwpv2TBhDoARIsALBnVnl4mX3ME2YPKMkKZu_l0kI5ujcVNuUrw9IhbLoocKo68CjWepkrLXQaAhtJEALw_wcB%26gclsrc%3Daw.ds&amp;data=05%7C02%7Cdaphne.marston%40naturalengland.org.uk%7Ca1843362c0f1450ccdd708dd7e4a9e40%7C770a245002274c6290c74e38537f1102%7C0%7C0%7C638805581130523666%7CUnknown%7CTWFpbGZsb3d8eyJFbXB0eU1hcGkiOnRydWUsIlYiOiIwLjAuMDAwMCIsIlAiOiJXaW4zMiIsIkFOIjoiTWFpbCIsIldUIjoyfQ%3D%3D%7C0%7C%7C%7C&amp;sdata=HsaQl5yrpJWELslDAxBKIN8unytETDvpwo7XAtZoJ9k%3D&amp;reserved=0" TargetMode="External"/><Relationship Id="rId50" Type="http://schemas.openxmlformats.org/officeDocument/2006/relationships/hyperlink" Target="https://eur03.safelinks.protection.outlook.com/?url=https%3A%2F%2Fquartetcf.org.uk%2Fgrants%2Fnorth-somerset-community-transport-grant%2F&amp;data=05%7C02%7Cdaphne.marston%40naturalengland.org.uk%7C2bb85253c218433bd91808dd7bf6f72e%7C770a245002274c6290c74e38537f1102%7C0%7C0%7C638803022839349499%7CUnknown%7CTWFpbGZsb3d8eyJFbXB0eU1hcGkiOnRydWUsIlYiOiIwLjAuMDAwMCIsIlAiOiJXaW4zMiIsIkFOIjoiTWFpbCIsIldUIjoyfQ%3D%3D%7C0%7C%7C%7C&amp;sdata=svoPkNDfoCLpVNeqd%2F3sDPIRBf6z10cAV7amjFRdpH8%3D&amp;reserved=0" TargetMode="External"/><Relationship Id="rId104" Type="http://schemas.openxmlformats.org/officeDocument/2006/relationships/hyperlink" Target="https://www.charityexcellence.co.uk/60-uk-charitable-trust-foundation-grant-funding-lists/" TargetMode="External"/><Relationship Id="rId125"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46"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67"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88" Type="http://schemas.openxmlformats.org/officeDocument/2006/relationships/hyperlink" Target="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 TargetMode="External"/><Relationship Id="rId71"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92"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213" Type="http://schemas.openxmlformats.org/officeDocument/2006/relationships/hyperlink" Target="https://www.ukcommunityfoundations.org/news/uk-community-foundations-celebrates-launch-of-new-programme-of-funding-for-youth-social-action"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wolfson.org.uk%2Ffunding%2Ffunding-for-places%2Ffunding-for-charities-working-with-older-people%2F&amp;data=05%7C02%7Cdaphne.marston%40naturalengland.org.uk%7Cfb2ecca5f55849e219b908dd97997c6d%7C770a245002274c6290c74e38537f1102%7C0%7C0%7C638833407645221521%7CUnknown%7CTWFpbGZsb3d8eyJFbXB0eU1hcGkiOnRydWUsIlYiOiIwLjAuMDAwMCIsIlAiOiJXaW4zMiIsIkFOIjoiTWFpbCIsIldUIjoyfQ%3D%3D%7C0%7C%7C%7C&amp;sdata=Usj73uEW0DLEc0aThu8BdaK03rdDnNXNRuGXp98PT%2FY%3D&amp;reserved=0" TargetMode="External"/><Relationship Id="rId40" Type="http://schemas.openxmlformats.org/officeDocument/2006/relationships/hyperlink" Target="https://eur03.safelinks.protection.outlook.com/?url=https%3A%2F%2Fwww.finnis-scott-foundation.org.uk%2Fapply-for-a-grant%2F&amp;data=05%7C02%7Cdaphne.marston%40naturalengland.org.uk%7C835d77474ece45ed788a08dd82fb80bc%7C770a245002274c6290c74e38537f1102%7C0%7C0%7C638810738901462996%7CUnknown%7CTWFpbGZsb3d8eyJFbXB0eU1hcGkiOnRydWUsIlYiOiIwLjAuMDAwMCIsIlAiOiJXaW4zMiIsIkFOIjoiTWFpbCIsIldUIjoyfQ%3D%3D%7C0%7C%7C%7C&amp;sdata=gBAcyZP7tjUKksEoyWXyznxdU8Pi8VxxkxqwTud9ITY%3D&amp;reserved=0" TargetMode="External"/><Relationship Id="rId115"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36"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157" Type="http://schemas.openxmlformats.org/officeDocument/2006/relationships/hyperlink" Target="https://www.clothworkersfoundation.org.uk/faq/" TargetMode="External"/><Relationship Id="rId178"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61" Type="http://schemas.openxmlformats.org/officeDocument/2006/relationships/hyperlink" Target="https://eur03.safelinks.protection.outlook.com/?url=https%3A%2F%2Fwww.cyclinguk.org%2Fbigbikerevival%2Fdelivery-partners&amp;data=05%7C02%7Cdaphne.marston%40naturalengland.org.uk%7Ca1843362c0f1450ccdd708dd7e4a9e40%7C770a245002274c6290c74e38537f1102%7C0%7C0%7C638805581130629101%7CUnknown%7CTWFpbGZsb3d8eyJFbXB0eU1hcGkiOnRydWUsIlYiOiIwLjAuMDAwMCIsIlAiOiJXaW4zMiIsIkFOIjoiTWFpbCIsIldUIjoyfQ%3D%3D%7C0%7C%7C%7C&amp;sdata=BMLXKmKenMUOR%2F9cyj7%2BdfFWqQND%2B%2Bv%2BiEMFk29sOkA%3D&amp;reserved=0" TargetMode="External"/><Relationship Id="rId82" Type="http://schemas.openxmlformats.org/officeDocument/2006/relationships/hyperlink" Target="mailto:sam.skevington@southdevon-nl.org.uk" TargetMode="External"/><Relationship Id="rId199" Type="http://schemas.openxmlformats.org/officeDocument/2006/relationships/hyperlink" Target="https://www.sibgroup.org.uk/funds/community-enterprise-fund/" TargetMode="External"/><Relationship Id="rId203"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19" Type="http://schemas.openxmlformats.org/officeDocument/2006/relationships/hyperlink" Target="https://eur03.safelinks.protection.outlook.com/?url=https%3A%2F%2Fgrantscape.org.uk%2Ffund%2Fsuez-communities-fund%2F&amp;data=05%7C02%7Cdaphne.marston%40naturalengland.org.uk%7C1d26ee973a9e40a1374808dd9f4be589%7C770a245002274c6290c74e38537f1102%7C0%7C0%7C638841870501133369%7CUnknown%7CTWFpbGZsb3d8eyJFbXB0eU1hcGkiOnRydWUsIlYiOiIwLjAuMDAwMCIsIlAiOiJXaW4zMiIsIkFOIjoiTWFpbCIsIldUIjoyfQ%3D%3D%7C0%7C%7C%7C&amp;sdata=g%2BxPSvqU4XOFsyabPH36szyzPzh%2BgOaHDDuBPb%2B0Bw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45</Pages>
  <Words>36740</Words>
  <Characters>209420</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Daphne Marston</cp:lastModifiedBy>
  <cp:revision>50</cp:revision>
  <dcterms:created xsi:type="dcterms:W3CDTF">2025-05-27T19:51:00Z</dcterms:created>
  <dcterms:modified xsi:type="dcterms:W3CDTF">2025-06-10T12:57:00Z</dcterms:modified>
</cp:coreProperties>
</file>